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6398D" w14:textId="41B901DD" w:rsidR="008A4CFE" w:rsidRPr="0048695D" w:rsidRDefault="008A4CFE" w:rsidP="008E153B">
      <w:pPr>
        <w:ind w:firstLine="9900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П</w:t>
      </w:r>
      <w:r w:rsidR="008E153B" w:rsidRPr="0048695D">
        <w:rPr>
          <w:rFonts w:ascii="Times New Roman" w:hAnsi="Times New Roman" w:cs="Times New Roman"/>
          <w:sz w:val="28"/>
          <w:szCs w:val="28"/>
        </w:rPr>
        <w:t>риложение</w:t>
      </w:r>
    </w:p>
    <w:p w14:paraId="24BAA6B3" w14:textId="77777777" w:rsidR="008A4CFE" w:rsidRPr="0048695D" w:rsidRDefault="008A4CFE" w:rsidP="008E153B">
      <w:pPr>
        <w:ind w:left="9900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14:paraId="2799D7A7" w14:textId="77777777" w:rsidR="008A4CFE" w:rsidRPr="0048695D" w:rsidRDefault="008A4CFE" w:rsidP="008E153B">
      <w:pPr>
        <w:ind w:left="9900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от______________ №__________</w:t>
      </w:r>
    </w:p>
    <w:p w14:paraId="53F2E51A" w14:textId="77777777" w:rsidR="008A4CFE" w:rsidRPr="0048695D" w:rsidRDefault="008A4CFE" w:rsidP="008E153B">
      <w:pPr>
        <w:ind w:left="990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776"/>
      </w:tblGrid>
      <w:tr w:rsidR="0048695D" w:rsidRPr="0048695D" w14:paraId="3D6B87E3" w14:textId="77777777" w:rsidTr="008E153B">
        <w:tc>
          <w:tcPr>
            <w:tcW w:w="4776" w:type="dxa"/>
          </w:tcPr>
          <w:p w14:paraId="284C0292" w14:textId="49FBDF9F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8E153B" w:rsidRPr="0048695D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14:paraId="070B52A4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0883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10496681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6AEE1F54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4C34C9C2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202CF537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14:paraId="77C7FB5F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4E0354C9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от _____________№________)</w:t>
            </w:r>
          </w:p>
          <w:p w14:paraId="70D884CC" w14:textId="77777777" w:rsidR="008A4CFE" w:rsidRPr="0048695D" w:rsidRDefault="008A4CFE" w:rsidP="00DB17B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48DA04" w14:textId="77777777" w:rsidR="008A4CFE" w:rsidRPr="0048695D" w:rsidRDefault="008A4CFE" w:rsidP="008A4CFE">
      <w:pPr>
        <w:widowControl w:val="0"/>
        <w:suppressAutoHyphens w:val="0"/>
        <w:ind w:left="3960"/>
        <w:jc w:val="right"/>
      </w:pPr>
    </w:p>
    <w:p w14:paraId="42E0C164" w14:textId="77777777" w:rsidR="00873BF6" w:rsidRPr="0048695D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4367EF6C" w14:textId="77777777" w:rsidR="00873BF6" w:rsidRPr="0048695D" w:rsidRDefault="00873BF6" w:rsidP="00873BF6">
      <w:pPr>
        <w:widowControl w:val="0"/>
        <w:suppressAutoHyphens w:val="0"/>
        <w:ind w:left="3960"/>
        <w:jc w:val="right"/>
      </w:pPr>
    </w:p>
    <w:p w14:paraId="0558D0C3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D8A1A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E94E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E115B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C967E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62FB9" w14:textId="77777777" w:rsidR="008A4CFE" w:rsidRPr="0048695D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19EC7" w14:textId="77777777" w:rsidR="008A4CFE" w:rsidRPr="0048695D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51894" w14:textId="77777777" w:rsidR="008A4CFE" w:rsidRPr="0048695D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CA8E7" w14:textId="77777777" w:rsidR="008A4CFE" w:rsidRPr="0048695D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8762B" w14:textId="77777777" w:rsidR="008A4CFE" w:rsidRPr="0048695D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7B5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C2431" w14:textId="77777777" w:rsidR="008A4CFE" w:rsidRPr="0048695D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77777777" w:rsidR="00873BF6" w:rsidRPr="0048695D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8695D">
        <w:rPr>
          <w:sz w:val="28"/>
          <w:szCs w:val="28"/>
        </w:rPr>
        <w:t>«Обеспечение безопасности населения</w:t>
      </w:r>
      <w:r w:rsidR="004218B3" w:rsidRPr="0048695D">
        <w:rPr>
          <w:sz w:val="28"/>
          <w:szCs w:val="28"/>
        </w:rPr>
        <w:t xml:space="preserve"> на 2020-2025 годы</w:t>
      </w:r>
      <w:r w:rsidRPr="0048695D">
        <w:rPr>
          <w:sz w:val="28"/>
          <w:szCs w:val="28"/>
        </w:rPr>
        <w:t>»</w:t>
      </w:r>
    </w:p>
    <w:p w14:paraId="13F1EE4B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48695D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48695D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48695D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48695D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A7EF" w14:textId="77777777" w:rsidR="00873BF6" w:rsidRPr="0048695D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1711082A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372F7BF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8695D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8695D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8695D" w:rsidRPr="0048695D" w14:paraId="62174B04" w14:textId="77777777" w:rsidTr="0065483F">
        <w:tc>
          <w:tcPr>
            <w:tcW w:w="3680" w:type="dxa"/>
          </w:tcPr>
          <w:p w14:paraId="7A1867A9" w14:textId="77777777" w:rsidR="00166696" w:rsidRPr="0048695D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154DBB4E" w14:textId="77777777" w:rsidR="00166696" w:rsidRPr="0048695D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8695D" w:rsidRPr="0048695D" w14:paraId="23C3C494" w14:textId="77777777" w:rsidTr="0065483F">
        <w:tc>
          <w:tcPr>
            <w:tcW w:w="3680" w:type="dxa"/>
          </w:tcPr>
          <w:p w14:paraId="32A5D4AF" w14:textId="77777777" w:rsidR="004B2E33" w:rsidRPr="0048695D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14:paraId="1EDD1D8F" w14:textId="77777777" w:rsidR="004B2E33" w:rsidRPr="0048695D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695D" w:rsidRPr="0048695D" w14:paraId="1C06439B" w14:textId="77777777" w:rsidTr="0065483F">
        <w:tc>
          <w:tcPr>
            <w:tcW w:w="3680" w:type="dxa"/>
          </w:tcPr>
          <w:p w14:paraId="28591C23" w14:textId="77777777" w:rsidR="00166696" w:rsidRPr="0048695D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14:paraId="7D99314B" w14:textId="77777777" w:rsidR="00D30F60" w:rsidRPr="0048695D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050E7E" w14:textId="77777777" w:rsidR="00166696" w:rsidRPr="0048695D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14:paraId="5209E88A" w14:textId="1A0E036C" w:rsidR="00166696" w:rsidRPr="0048695D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612ADE35" w14:textId="77777777" w:rsidR="00166696" w:rsidRPr="0048695D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97A54A4" w14:textId="162F2110" w:rsidR="00166696" w:rsidRPr="0048695D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8695D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</w:t>
            </w:r>
            <w:r w:rsidR="00C66AB0" w:rsidRPr="004869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9B7C8F" w14:textId="6BBAA024" w:rsidR="00286AC9" w:rsidRPr="0048695D" w:rsidRDefault="00286AC9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  <w:r w:rsidR="001806BB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695D" w:rsidRPr="0048695D" w14:paraId="43BF44E9" w14:textId="77777777" w:rsidTr="0065483F">
        <w:tc>
          <w:tcPr>
            <w:tcW w:w="3680" w:type="dxa"/>
          </w:tcPr>
          <w:p w14:paraId="375C59FD" w14:textId="77777777" w:rsidR="005F74D6" w:rsidRPr="0048695D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14:paraId="6CF52017" w14:textId="77777777" w:rsidR="005F74D6" w:rsidRPr="0048695D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48695D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695D" w:rsidRPr="0048695D" w14:paraId="04167B97" w14:textId="77777777" w:rsidTr="0065483F">
        <w:tc>
          <w:tcPr>
            <w:tcW w:w="3680" w:type="dxa"/>
          </w:tcPr>
          <w:p w14:paraId="1BC36B39" w14:textId="77777777" w:rsidR="00AD5E9F" w:rsidRPr="0048695D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14:paraId="32F5359C" w14:textId="77777777" w:rsidR="00AD5E9F" w:rsidRPr="0048695D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695D" w:rsidRPr="0048695D" w14:paraId="6F614D82" w14:textId="77777777" w:rsidTr="0065483F">
        <w:tc>
          <w:tcPr>
            <w:tcW w:w="3680" w:type="dxa"/>
          </w:tcPr>
          <w:p w14:paraId="6D900221" w14:textId="77777777" w:rsidR="00166696" w:rsidRPr="0048695D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48AEA79F" w14:textId="77777777" w:rsidR="00166696" w:rsidRPr="0048695D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8695D" w:rsidRPr="0048695D" w14:paraId="6721A857" w14:textId="77777777" w:rsidTr="0065483F">
        <w:tc>
          <w:tcPr>
            <w:tcW w:w="3680" w:type="dxa"/>
          </w:tcPr>
          <w:p w14:paraId="02E770C3" w14:textId="77777777" w:rsidR="00166696" w:rsidRPr="0048695D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03DD9820" w14:textId="77777777" w:rsidR="00166696" w:rsidRPr="0048695D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проявлений.</w:t>
            </w:r>
          </w:p>
        </w:tc>
      </w:tr>
      <w:tr w:rsidR="0048695D" w:rsidRPr="0048695D" w14:paraId="6AD48F58" w14:textId="77777777" w:rsidTr="0065483F">
        <w:tc>
          <w:tcPr>
            <w:tcW w:w="3680" w:type="dxa"/>
          </w:tcPr>
          <w:p w14:paraId="11440297" w14:textId="77777777" w:rsidR="00D30F60" w:rsidRPr="0048695D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24221C" w14:textId="77777777" w:rsidR="00166696" w:rsidRPr="0048695D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14:paraId="7A3D8268" w14:textId="77777777" w:rsidR="00D30F60" w:rsidRPr="0048695D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4C0C1E6" w14:textId="77777777" w:rsidR="00166696" w:rsidRPr="0048695D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14:paraId="11DB609C" w14:textId="77777777" w:rsidR="00166696" w:rsidRPr="0048695D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14:paraId="28160229" w14:textId="77777777" w:rsidR="00166696" w:rsidRPr="0048695D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14:paraId="6F5DAF4A" w14:textId="77777777" w:rsidR="00166696" w:rsidRPr="0048695D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14:paraId="781AA643" w14:textId="77777777" w:rsidR="00166696" w:rsidRPr="0048695D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14:paraId="31694643" w14:textId="77777777" w:rsidR="00166696" w:rsidRPr="0048695D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14:paraId="2EB93DCD" w14:textId="18B3622E" w:rsidR="002E0585" w:rsidRPr="0048695D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r w:rsidR="00286AC9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чрезвычайных ситуаций,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869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84A390" w14:textId="77777777" w:rsidR="00166696" w:rsidRPr="0048695D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14:paraId="628386BB" w14:textId="77777777" w:rsidR="00166696" w:rsidRPr="0048695D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8695D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8695D" w:rsidRPr="0048695D" w14:paraId="628E24AB" w14:textId="77777777" w:rsidTr="0065483F">
        <w:tc>
          <w:tcPr>
            <w:tcW w:w="3680" w:type="dxa"/>
          </w:tcPr>
          <w:p w14:paraId="778C13E2" w14:textId="77777777" w:rsidR="00D26ECA" w:rsidRPr="0048695D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</w:tcPr>
          <w:p w14:paraId="53E3BB1D" w14:textId="77777777" w:rsidR="00D26ECA" w:rsidRPr="0048695D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695D" w:rsidRPr="0048695D" w14:paraId="45704950" w14:textId="77777777" w:rsidTr="0065483F">
        <w:tc>
          <w:tcPr>
            <w:tcW w:w="3680" w:type="dxa"/>
          </w:tcPr>
          <w:p w14:paraId="0221ABDC" w14:textId="77777777" w:rsidR="00D30F60" w:rsidRPr="0048695D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48695D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044AB66" w14:textId="77777777" w:rsidR="00166696" w:rsidRPr="0048695D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869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86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869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48695D" w14:paraId="55AF8B0F" w14:textId="77777777" w:rsidTr="0065483F">
        <w:trPr>
          <w:trHeight w:val="3458"/>
        </w:trPr>
        <w:tc>
          <w:tcPr>
            <w:tcW w:w="3680" w:type="dxa"/>
          </w:tcPr>
          <w:p w14:paraId="7FB9530E" w14:textId="77777777" w:rsidR="00D30F60" w:rsidRPr="0048695D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3B44DDB" w14:textId="77777777" w:rsidR="00166696" w:rsidRPr="0048695D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14:paraId="371B7126" w14:textId="77777777" w:rsidR="00166696" w:rsidRPr="0048695D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14:paraId="32D08730" w14:textId="7F0948A8" w:rsidR="00370D31" w:rsidRPr="0048695D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9D43C6" w:rsidRPr="004869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1456" w:rsidRPr="004869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4C28" w:rsidRPr="0048695D">
              <w:rPr>
                <w:rFonts w:ascii="Times New Roman" w:hAnsi="Times New Roman" w:cs="Times New Roman"/>
                <w:sz w:val="28"/>
                <w:szCs w:val="28"/>
              </w:rPr>
              <w:t>8 899,</w:t>
            </w:r>
            <w:r w:rsidR="003A4445" w:rsidRPr="004869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0D31"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14:paraId="04DF01C0" w14:textId="77777777" w:rsidR="00370D31" w:rsidRPr="0048695D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14:paraId="7A52D6E6" w14:textId="77777777" w:rsidR="00370D31" w:rsidRPr="0048695D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14:paraId="570B1F94" w14:textId="77777777" w:rsidR="00704B15" w:rsidRPr="0048695D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14:paraId="60C74B81" w14:textId="77777777" w:rsidR="00704B15" w:rsidRPr="0048695D" w:rsidRDefault="00704B15" w:rsidP="00704B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bCs/>
                <w:sz w:val="28"/>
                <w:szCs w:val="28"/>
              </w:rPr>
              <w:t>на 2023 год – 2</w:t>
            </w:r>
            <w:r w:rsidR="00D07C57" w:rsidRPr="0048695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31255" w:rsidRPr="0048695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91F23" w:rsidRPr="0048695D">
              <w:rPr>
                <w:rFonts w:ascii="Times New Roman" w:hAnsi="Times New Roman" w:cs="Times New Roman"/>
                <w:bCs/>
                <w:sz w:val="28"/>
                <w:szCs w:val="28"/>
              </w:rPr>
              <w:t>490</w:t>
            </w:r>
            <w:r w:rsidR="00131255" w:rsidRPr="0048695D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  <w:r w:rsidRPr="004869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рублей;</w:t>
            </w:r>
          </w:p>
          <w:p w14:paraId="58A86C6D" w14:textId="04229A2E" w:rsidR="00704B15" w:rsidRPr="0048695D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1E3FCB" w:rsidRPr="00486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4F5" w:rsidRPr="004869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6940" w:rsidRPr="0048695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6068" w:rsidRPr="00486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6940" w:rsidRPr="0048695D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50548643" w14:textId="7EB9370E" w:rsidR="00DF7C24" w:rsidRPr="0048695D" w:rsidRDefault="00704B15" w:rsidP="00250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на 2025 год – </w:t>
            </w:r>
            <w:r w:rsidR="00546265" w:rsidRPr="004869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4E1F" w:rsidRPr="004869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394A" w:rsidRPr="0048695D">
              <w:rPr>
                <w:rFonts w:ascii="Times New Roman" w:hAnsi="Times New Roman" w:cs="Times New Roman"/>
                <w:sz w:val="28"/>
                <w:szCs w:val="28"/>
              </w:rPr>
              <w:t> 508,</w:t>
            </w:r>
            <w:r w:rsidR="00052893" w:rsidRPr="004869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69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4A76ACAB" w14:textId="77777777" w:rsidR="00002D7A" w:rsidRPr="0048695D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AFD61" w14:textId="77777777" w:rsidR="00166696" w:rsidRPr="0048695D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8695D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48695D">
        <w:rPr>
          <w:rFonts w:ascii="Times New Roman" w:hAnsi="Times New Roman" w:cs="Times New Roman"/>
          <w:sz w:val="28"/>
          <w:szCs w:val="28"/>
        </w:rPr>
        <w:t xml:space="preserve"> </w:t>
      </w:r>
      <w:r w:rsidRPr="0048695D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48695D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48695D">
        <w:rPr>
          <w:rFonts w:ascii="Times New Roman" w:hAnsi="Times New Roman" w:cs="Times New Roman"/>
          <w:sz w:val="28"/>
          <w:szCs w:val="28"/>
        </w:rPr>
        <w:t xml:space="preserve"> </w:t>
      </w:r>
      <w:r w:rsidRPr="0048695D">
        <w:rPr>
          <w:rFonts w:ascii="Times New Roman" w:hAnsi="Times New Roman" w:cs="Times New Roman"/>
          <w:sz w:val="28"/>
          <w:szCs w:val="28"/>
        </w:rPr>
        <w:lastRenderedPageBreak/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48695D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48695D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48695D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48695D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48695D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48695D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48695D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48695D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8695D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8695D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48695D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48695D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</w:t>
      </w:r>
      <w:r w:rsidRPr="0048695D">
        <w:rPr>
          <w:rFonts w:ascii="Times New Roman" w:hAnsi="Times New Roman" w:cs="Times New Roman"/>
          <w:sz w:val="28"/>
          <w:szCs w:val="28"/>
        </w:rPr>
        <w:lastRenderedPageBreak/>
        <w:t>ценностей во взаимодействии.</w:t>
      </w:r>
    </w:p>
    <w:p w14:paraId="4EF01C30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48695D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48695D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6290F10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«Служба спасения </w:t>
      </w:r>
      <w:proofErr w:type="spellStart"/>
      <w:r w:rsidRPr="0048695D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48695D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48695D">
        <w:rPr>
          <w:rFonts w:ascii="Times New Roman" w:hAnsi="Times New Roman" w:cs="Times New Roman"/>
          <w:sz w:val="28"/>
          <w:szCs w:val="28"/>
        </w:rPr>
        <w:t>с</w:t>
      </w:r>
      <w:r w:rsidRPr="0048695D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8695D">
        <w:rPr>
          <w:rFonts w:ascii="Times New Roman" w:hAnsi="Times New Roman" w:cs="Times New Roman"/>
          <w:sz w:val="28"/>
          <w:szCs w:val="28"/>
        </w:rPr>
        <w:t>последних лет</w:t>
      </w:r>
      <w:r w:rsidRPr="0048695D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48695D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8695D">
        <w:rPr>
          <w:rFonts w:ascii="Times New Roman" w:hAnsi="Times New Roman" w:cs="Times New Roman"/>
          <w:sz w:val="28"/>
          <w:szCs w:val="28"/>
        </w:rPr>
        <w:t>с</w:t>
      </w:r>
      <w:r w:rsidRPr="0048695D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8695D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8695D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1380A1EF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118E7" w14:textId="77777777" w:rsidR="00B974B3" w:rsidRPr="0048695D" w:rsidRDefault="00B974B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52FE9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8695D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8695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9FBB6E3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8695D" w:rsidRPr="0048695D" w14:paraId="2D9222B4" w14:textId="77777777" w:rsidTr="00E32CA1">
        <w:tc>
          <w:tcPr>
            <w:tcW w:w="565" w:type="dxa"/>
            <w:vMerge w:val="restart"/>
            <w:vAlign w:val="center"/>
          </w:tcPr>
          <w:p w14:paraId="48A419FA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vAlign w:val="center"/>
          </w:tcPr>
          <w:p w14:paraId="5A855ADE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vAlign w:val="center"/>
          </w:tcPr>
          <w:p w14:paraId="48FBE8B0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vAlign w:val="center"/>
          </w:tcPr>
          <w:p w14:paraId="031A9350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8695D" w:rsidRPr="0048695D" w14:paraId="656DA27D" w14:textId="77777777" w:rsidTr="00302205">
        <w:tc>
          <w:tcPr>
            <w:tcW w:w="565" w:type="dxa"/>
            <w:vMerge/>
            <w:vAlign w:val="center"/>
          </w:tcPr>
          <w:p w14:paraId="5A4A2789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vAlign w:val="center"/>
          </w:tcPr>
          <w:p w14:paraId="69DBA2EF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A06A7CE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14:paraId="5C6062C6" w14:textId="77777777" w:rsidR="008B5A56" w:rsidRPr="0048695D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vAlign w:val="center"/>
          </w:tcPr>
          <w:p w14:paraId="78BA3711" w14:textId="77777777" w:rsidR="008B5A56" w:rsidRPr="0048695D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vAlign w:val="center"/>
          </w:tcPr>
          <w:p w14:paraId="1ADF9205" w14:textId="77777777" w:rsidR="008B5A56" w:rsidRPr="0048695D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14:paraId="0DF193A0" w14:textId="77777777" w:rsidR="008B5A56" w:rsidRPr="0048695D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14:paraId="07B91162" w14:textId="77777777" w:rsidR="008B5A56" w:rsidRPr="0048695D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14:paraId="61DC8F2D" w14:textId="77777777" w:rsidR="008B5A56" w:rsidRPr="0048695D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2025 год</w:t>
            </w:r>
          </w:p>
        </w:tc>
      </w:tr>
      <w:tr w:rsidR="0048695D" w:rsidRPr="0048695D" w14:paraId="0596D241" w14:textId="77777777" w:rsidTr="00E32CA1">
        <w:tc>
          <w:tcPr>
            <w:tcW w:w="565" w:type="dxa"/>
            <w:vAlign w:val="center"/>
          </w:tcPr>
          <w:p w14:paraId="39FF79E4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vAlign w:val="center"/>
          </w:tcPr>
          <w:p w14:paraId="18F3E98F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vAlign w:val="center"/>
          </w:tcPr>
          <w:p w14:paraId="6053E299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vAlign w:val="center"/>
          </w:tcPr>
          <w:p w14:paraId="0D28E4A5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vAlign w:val="center"/>
          </w:tcPr>
          <w:p w14:paraId="74D85858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vAlign w:val="center"/>
          </w:tcPr>
          <w:p w14:paraId="2AC20FF9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9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8695D" w:rsidRPr="0048695D" w14:paraId="4409DDCB" w14:textId="77777777" w:rsidTr="00E32CA1">
        <w:tc>
          <w:tcPr>
            <w:tcW w:w="565" w:type="dxa"/>
          </w:tcPr>
          <w:p w14:paraId="060CBE9D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</w:tcPr>
          <w:p w14:paraId="31F94CF3" w14:textId="1ED6FEAD" w:rsidR="008B5A56" w:rsidRPr="0048695D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</w:t>
            </w:r>
            <w:r w:rsidR="00414F3F" w:rsidRPr="0048695D">
              <w:rPr>
                <w:rFonts w:ascii="Times New Roman" w:hAnsi="Times New Roman" w:cs="Times New Roman"/>
                <w:b/>
              </w:rPr>
              <w:t xml:space="preserve"> </w:t>
            </w:r>
            <w:r w:rsidRPr="0048695D">
              <w:rPr>
                <w:rFonts w:ascii="Times New Roman" w:hAnsi="Times New Roman" w:cs="Times New Roman"/>
                <w:b/>
              </w:rPr>
              <w:t>2.</w:t>
            </w:r>
            <w:r w:rsidR="008B5A56" w:rsidRPr="0048695D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8695D" w:rsidRPr="0048695D" w14:paraId="1BF255E7" w14:textId="77777777" w:rsidTr="00E32CA1">
        <w:tc>
          <w:tcPr>
            <w:tcW w:w="565" w:type="dxa"/>
          </w:tcPr>
          <w:p w14:paraId="498E9494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7DE6D7D1" w14:textId="77777777" w:rsidR="008B5A56" w:rsidRPr="0048695D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8695D" w:rsidRPr="0048695D" w14:paraId="353B7047" w14:textId="77777777" w:rsidTr="00E32CA1">
        <w:tc>
          <w:tcPr>
            <w:tcW w:w="565" w:type="dxa"/>
          </w:tcPr>
          <w:p w14:paraId="3AD644D4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491B3E8D" w14:textId="77777777" w:rsidR="008B5A56" w:rsidRPr="0048695D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8695D" w:rsidRPr="0048695D" w14:paraId="722268E4" w14:textId="77777777" w:rsidTr="00E32CA1">
        <w:tc>
          <w:tcPr>
            <w:tcW w:w="565" w:type="dxa"/>
          </w:tcPr>
          <w:p w14:paraId="444F3174" w14:textId="77777777" w:rsidR="008B5A56" w:rsidRPr="0048695D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</w:tcPr>
          <w:p w14:paraId="2D290AEE" w14:textId="77777777" w:rsidR="008B5A56" w:rsidRPr="0048695D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</w:t>
            </w:r>
            <w:r w:rsidR="003F6A49" w:rsidRPr="0048695D">
              <w:rPr>
                <w:rFonts w:ascii="Times New Roman" w:hAnsi="Times New Roman" w:cs="Times New Roman"/>
              </w:rPr>
              <w:t>и</w:t>
            </w:r>
            <w:r w:rsidRPr="0048695D">
              <w:rPr>
                <w:rFonts w:ascii="Times New Roman" w:hAnsi="Times New Roman" w:cs="Times New Roman"/>
              </w:rPr>
              <w:t>рен и блоков дистанционного управления сиренами</w:t>
            </w:r>
          </w:p>
        </w:tc>
        <w:tc>
          <w:tcPr>
            <w:tcW w:w="1374" w:type="dxa"/>
            <w:vAlign w:val="center"/>
          </w:tcPr>
          <w:p w14:paraId="1A95137F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419AA1A" w14:textId="77777777" w:rsidR="008B5A56" w:rsidRPr="0048695D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79FA5C6" w14:textId="77777777" w:rsidR="008B5A56" w:rsidRPr="0048695D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2A78035" w14:textId="77777777" w:rsidR="008B5A56" w:rsidRPr="0048695D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77777777" w:rsidR="008B5A56" w:rsidRPr="0048695D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48695D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7777777" w:rsidR="008B5A56" w:rsidRPr="0048695D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50B38A33" w14:textId="77777777" w:rsidTr="00E32CA1">
        <w:tc>
          <w:tcPr>
            <w:tcW w:w="565" w:type="dxa"/>
          </w:tcPr>
          <w:p w14:paraId="2D1EED7D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</w:tcPr>
          <w:p w14:paraId="1689953A" w14:textId="77777777" w:rsidR="008B5A56" w:rsidRPr="0048695D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vAlign w:val="center"/>
          </w:tcPr>
          <w:p w14:paraId="372E8A1E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F7575A5" w14:textId="77777777" w:rsidR="008B5A56" w:rsidRPr="0048695D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282EFF21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DFE53B4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48695D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48695D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48695D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5918002A" w14:textId="77777777" w:rsidTr="00E32CA1">
        <w:tc>
          <w:tcPr>
            <w:tcW w:w="565" w:type="dxa"/>
          </w:tcPr>
          <w:p w14:paraId="12C9A324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</w:tcPr>
          <w:p w14:paraId="5C846309" w14:textId="77777777" w:rsidR="008B5A56" w:rsidRPr="0048695D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vAlign w:val="center"/>
          </w:tcPr>
          <w:p w14:paraId="5DD82AA2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8E864F0" w14:textId="77777777" w:rsidR="008B5A56" w:rsidRPr="0048695D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6752E19" w14:textId="77777777" w:rsidR="008B5A56" w:rsidRPr="0048695D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8761F91" w14:textId="77777777" w:rsidR="008B5A56" w:rsidRPr="0048695D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77777777" w:rsidR="008B5A56" w:rsidRPr="0048695D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33B5546" w14:textId="23E819C8" w:rsidR="008B5A56" w:rsidRPr="0048695D" w:rsidRDefault="005E49BF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24C85A8F" w:rsidR="008B5A56" w:rsidRPr="0048695D" w:rsidRDefault="007666D0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2883D43B" w14:textId="77777777" w:rsidTr="00E32CA1">
        <w:tc>
          <w:tcPr>
            <w:tcW w:w="565" w:type="dxa"/>
          </w:tcPr>
          <w:p w14:paraId="08CB289F" w14:textId="77777777" w:rsidR="008B5A56" w:rsidRPr="0048695D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</w:tcPr>
          <w:p w14:paraId="74E21BAC" w14:textId="77777777" w:rsidR="008B5A56" w:rsidRPr="0048695D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8695D">
              <w:rPr>
                <w:rFonts w:ascii="Times New Roman" w:hAnsi="Times New Roman" w:cs="Times New Roman"/>
              </w:rPr>
              <w:t>, подвоз воды, зем</w:t>
            </w:r>
            <w:r w:rsidRPr="0048695D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vAlign w:val="center"/>
          </w:tcPr>
          <w:p w14:paraId="214C935E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1BE369F" w14:textId="77777777" w:rsidR="008B5A56" w:rsidRPr="0048695D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9423173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B6FF1C1" w14:textId="77777777" w:rsidR="008B5A56" w:rsidRPr="0048695D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09A3EF2" w14:textId="77777777" w:rsidR="008B5A56" w:rsidRPr="0048695D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186DAED8" w14:textId="77777777" w:rsidR="008B5A56" w:rsidRPr="0048695D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2D961A5" w14:textId="77777777" w:rsidR="008B5A56" w:rsidRPr="0048695D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</w:tr>
      <w:tr w:rsidR="0048695D" w:rsidRPr="0048695D" w14:paraId="0A054376" w14:textId="77777777" w:rsidTr="00E32CA1">
        <w:tc>
          <w:tcPr>
            <w:tcW w:w="565" w:type="dxa"/>
            <w:vMerge w:val="restart"/>
          </w:tcPr>
          <w:p w14:paraId="64719461" w14:textId="77777777" w:rsidR="001A3ACC" w:rsidRPr="0048695D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</w:tcPr>
          <w:p w14:paraId="745628DF" w14:textId="77777777" w:rsidR="001A3ACC" w:rsidRPr="0048695D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vAlign w:val="center"/>
          </w:tcPr>
          <w:p w14:paraId="286AF8D6" w14:textId="77777777" w:rsidR="001A3ACC" w:rsidRPr="0048695D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2AD8ED1B" w14:textId="77777777" w:rsidR="001A3ACC" w:rsidRPr="0048695D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0CE399" w14:textId="77777777" w:rsidR="001A3ACC" w:rsidRPr="0048695D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C8446AB" w14:textId="77777777" w:rsidR="001A3ACC" w:rsidRPr="0048695D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695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4997B8AE" w14:textId="77777777" w:rsidR="001A3ACC" w:rsidRPr="0048695D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695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C94CBA4" w14:textId="77777777" w:rsidR="001A3ACC" w:rsidRPr="0048695D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695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3554A03" w14:textId="77777777" w:rsidR="001A3ACC" w:rsidRPr="0048695D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695D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8695D" w:rsidRPr="0048695D" w14:paraId="20FAFB0C" w14:textId="77777777" w:rsidTr="00E32CA1">
        <w:tc>
          <w:tcPr>
            <w:tcW w:w="565" w:type="dxa"/>
            <w:vMerge/>
          </w:tcPr>
          <w:p w14:paraId="06F9CEB4" w14:textId="77777777" w:rsidR="001A3ACC" w:rsidRPr="0048695D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</w:tcPr>
          <w:p w14:paraId="387B71C9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Align w:val="center"/>
          </w:tcPr>
          <w:p w14:paraId="72C8EDCE" w14:textId="77777777" w:rsidR="001A3ACC" w:rsidRPr="0048695D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48695D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vAlign w:val="center"/>
          </w:tcPr>
          <w:p w14:paraId="2157E41C" w14:textId="77777777" w:rsidR="001A3ACC" w:rsidRPr="0048695D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43D6CBC8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48695D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vAlign w:val="center"/>
          </w:tcPr>
          <w:p w14:paraId="225487AF" w14:textId="77777777" w:rsidR="001A3ACC" w:rsidRPr="0048695D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1FE5F7C1" w14:textId="77777777" w:rsidR="001A3ACC" w:rsidRPr="0048695D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45E5CE9" w14:textId="77777777" w:rsidR="001A3ACC" w:rsidRPr="0048695D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31F4085" w14:textId="77777777" w:rsidR="001A3ACC" w:rsidRPr="0048695D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</w:tr>
      <w:tr w:rsidR="0048695D" w:rsidRPr="0048695D" w14:paraId="56966393" w14:textId="77777777" w:rsidTr="00E32CA1">
        <w:tc>
          <w:tcPr>
            <w:tcW w:w="565" w:type="dxa"/>
          </w:tcPr>
          <w:p w14:paraId="577DAED6" w14:textId="77777777" w:rsidR="007C7CAD" w:rsidRPr="0048695D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</w:tcPr>
          <w:p w14:paraId="0BA9196B" w14:textId="77777777" w:rsidR="007C7CAD" w:rsidRPr="0048695D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vAlign w:val="center"/>
          </w:tcPr>
          <w:p w14:paraId="7140D0E5" w14:textId="77777777" w:rsidR="007C7CAD" w:rsidRPr="0048695D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5E9AD5C7" w14:textId="77777777" w:rsidR="007C7CAD" w:rsidRPr="0048695D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5082568" w14:textId="77777777" w:rsidR="007C7CAD" w:rsidRPr="0048695D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48FF91F" w14:textId="77777777" w:rsidR="007C7CAD" w:rsidRPr="0048695D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254FB4C" w14:textId="77777777" w:rsidR="007C7CAD" w:rsidRPr="0048695D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394EB5" w14:textId="77777777" w:rsidR="007C7CAD" w:rsidRPr="0048695D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8D1CCB" w14:textId="77777777" w:rsidR="007C7CAD" w:rsidRPr="0048695D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62DC830B" w14:textId="77777777" w:rsidTr="00E32CA1">
        <w:tc>
          <w:tcPr>
            <w:tcW w:w="565" w:type="dxa"/>
          </w:tcPr>
          <w:p w14:paraId="6276DCD9" w14:textId="77777777" w:rsidR="00B45D02" w:rsidRPr="0048695D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</w:tcPr>
          <w:p w14:paraId="05035C48" w14:textId="77777777" w:rsidR="00B45D02" w:rsidRPr="0048695D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vAlign w:val="center"/>
          </w:tcPr>
          <w:p w14:paraId="6CF7FBC3" w14:textId="77777777" w:rsidR="00B45D02" w:rsidRPr="0048695D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0825E3B" w14:textId="77777777" w:rsidR="00B45D02" w:rsidRPr="0048695D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5B09D" w14:textId="77777777" w:rsidR="00B45D02" w:rsidRPr="0048695D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C352CD5" w14:textId="77777777" w:rsidR="00B45D02" w:rsidRPr="0048695D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4F05DCC1" w14:textId="0500584D" w:rsidR="00B45D02" w:rsidRPr="0048695D" w:rsidRDefault="00C9682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EF2B39A" w14:textId="77777777" w:rsidR="00B45D02" w:rsidRPr="0048695D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E0EC78" w14:textId="77777777" w:rsidR="00B45D02" w:rsidRPr="0048695D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67A0AFE0" w14:textId="77777777" w:rsidTr="00250A73">
        <w:tc>
          <w:tcPr>
            <w:tcW w:w="565" w:type="dxa"/>
          </w:tcPr>
          <w:p w14:paraId="502EAAF9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</w:tcPr>
          <w:p w14:paraId="2961E39B" w14:textId="77777777" w:rsidR="00250A73" w:rsidRPr="0048695D" w:rsidRDefault="00250A73" w:rsidP="00250A7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48695D">
              <w:rPr>
                <w:rFonts w:ascii="Times New Roman" w:hAnsi="Times New Roman" w:cs="Times New Roman"/>
              </w:rPr>
              <w:t xml:space="preserve"> 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374" w:type="dxa"/>
            <w:vAlign w:val="center"/>
          </w:tcPr>
          <w:p w14:paraId="2B658049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vAlign w:val="center"/>
          </w:tcPr>
          <w:p w14:paraId="6FF7353A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9C1E18F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DF735F2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DD364B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478A99F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4101274" w14:textId="77777777" w:rsidR="00250A73" w:rsidRPr="0048695D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6147BF82" w14:textId="77777777" w:rsidTr="00E32CA1">
        <w:tc>
          <w:tcPr>
            <w:tcW w:w="565" w:type="dxa"/>
          </w:tcPr>
          <w:p w14:paraId="1EA6F8B3" w14:textId="6F5B4833" w:rsidR="008E7105" w:rsidRPr="0048695D" w:rsidRDefault="008E7105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</w:t>
            </w:r>
            <w:r w:rsidR="00250A73" w:rsidRPr="004869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4" w:type="dxa"/>
          </w:tcPr>
          <w:p w14:paraId="069FA7DF" w14:textId="63783277" w:rsidR="008E7105" w:rsidRPr="0048695D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374" w:type="dxa"/>
            <w:vAlign w:val="center"/>
          </w:tcPr>
          <w:p w14:paraId="35F7DC5F" w14:textId="705B2D86" w:rsidR="008E7105" w:rsidRPr="0048695D" w:rsidRDefault="000635A7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vAlign w:val="center"/>
          </w:tcPr>
          <w:p w14:paraId="00CDF17F" w14:textId="601B49E0" w:rsidR="008E7105" w:rsidRPr="0048695D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7B64576" w14:textId="11EE05B9" w:rsidR="008E7105" w:rsidRPr="0048695D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693C624" w14:textId="735E3A88" w:rsidR="008E7105" w:rsidRPr="0048695D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252547" w14:textId="00F879AF" w:rsidR="008E7105" w:rsidRPr="0048695D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213D23C" w14:textId="2C384282" w:rsidR="008E7105" w:rsidRPr="0048695D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48695D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6F2FDA80" w14:textId="77777777" w:rsidTr="00E32CA1">
        <w:tc>
          <w:tcPr>
            <w:tcW w:w="565" w:type="dxa"/>
          </w:tcPr>
          <w:p w14:paraId="4292685F" w14:textId="0F6ED71F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</w:tcPr>
          <w:p w14:paraId="05BAED57" w14:textId="612DB579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48695D">
              <w:rPr>
                <w:rFonts w:ascii="Times New Roman" w:hAnsi="Times New Roman" w:cs="Times New Roman"/>
                <w:b/>
              </w:rPr>
              <w:t>2</w:t>
            </w:r>
            <w:r w:rsidRPr="0048695D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8695D" w:rsidRPr="0048695D" w14:paraId="13452DD9" w14:textId="77777777" w:rsidTr="00E32CA1">
        <w:tc>
          <w:tcPr>
            <w:tcW w:w="565" w:type="dxa"/>
          </w:tcPr>
          <w:p w14:paraId="19DE4DAC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00568BFE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8695D" w:rsidRPr="0048695D" w14:paraId="40E95000" w14:textId="77777777" w:rsidTr="00E32CA1">
        <w:tc>
          <w:tcPr>
            <w:tcW w:w="565" w:type="dxa"/>
          </w:tcPr>
          <w:p w14:paraId="5FFC9581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78005C7E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8695D" w:rsidRPr="0048695D" w14:paraId="648330E5" w14:textId="77777777" w:rsidTr="00E32CA1">
        <w:tc>
          <w:tcPr>
            <w:tcW w:w="565" w:type="dxa"/>
          </w:tcPr>
          <w:p w14:paraId="51AEDE26" w14:textId="29FE1890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  <w:r w:rsidR="001A3ACC" w:rsidRPr="0048695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3C8D42F4" w14:textId="736EB1C3" w:rsidR="00087BD1" w:rsidRPr="0048695D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Приобретение мотопомпы, бензопил, бензореза, шлемов пожарных, сигнально-громкоговорящих установок СГУ, радиостанций, специального ручного инструмента ИРАС, мегафонов, биноклей</w:t>
            </w:r>
            <w:r w:rsidR="004D3D16" w:rsidRPr="0048695D">
              <w:rPr>
                <w:rFonts w:ascii="Times New Roman" w:hAnsi="Times New Roman" w:cs="Times New Roman"/>
              </w:rPr>
              <w:t>, палатка</w:t>
            </w:r>
          </w:p>
        </w:tc>
        <w:tc>
          <w:tcPr>
            <w:tcW w:w="1374" w:type="dxa"/>
            <w:vAlign w:val="center"/>
          </w:tcPr>
          <w:p w14:paraId="124E5ABE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2FBE52A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4937AA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D58FA4" w14:textId="77777777" w:rsidR="001A3ACC" w:rsidRPr="0048695D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0ACEFCC6" w:rsidR="001A3ACC" w:rsidRPr="0048695D" w:rsidRDefault="001E3FC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01301F18" w14:textId="77777777" w:rsidTr="00E32CA1">
        <w:tc>
          <w:tcPr>
            <w:tcW w:w="565" w:type="dxa"/>
          </w:tcPr>
          <w:p w14:paraId="66476C26" w14:textId="7FD935C0" w:rsidR="002F5CF9" w:rsidRPr="0048695D" w:rsidRDefault="002F5CF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</w:tcPr>
          <w:p w14:paraId="5D0CD162" w14:textId="2BFC2569" w:rsidR="002F5CF9" w:rsidRPr="0048695D" w:rsidRDefault="002F5CF9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Количество приобретенных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аварийно</w:t>
            </w:r>
            <w:proofErr w:type="spellEnd"/>
            <w:r w:rsidRPr="0048695D">
              <w:rPr>
                <w:rFonts w:ascii="Times New Roman" w:hAnsi="Times New Roman" w:cs="Times New Roman"/>
              </w:rPr>
              <w:t>–спасательных автомобилей с ГАСИ и оборудованием спасательным</w:t>
            </w:r>
          </w:p>
        </w:tc>
        <w:tc>
          <w:tcPr>
            <w:tcW w:w="1374" w:type="dxa"/>
            <w:vAlign w:val="center"/>
          </w:tcPr>
          <w:p w14:paraId="4FC985CD" w14:textId="4D2A9134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11EE437" w14:textId="75116548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925C42F" w14:textId="376782DA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E40D60" w14:textId="1913BD3D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FE1FA19" w14:textId="254F910C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B44678C" w14:textId="787C4290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A455739" w14:textId="521279E9" w:rsidR="002F5CF9" w:rsidRPr="0048695D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6C498FCB" w14:textId="77777777" w:rsidTr="00E32CA1">
        <w:tc>
          <w:tcPr>
            <w:tcW w:w="565" w:type="dxa"/>
          </w:tcPr>
          <w:p w14:paraId="17F7BACE" w14:textId="0611122B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</w:tcPr>
          <w:p w14:paraId="15C61CBF" w14:textId="16B526EB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48695D">
              <w:rPr>
                <w:rFonts w:ascii="Times New Roman" w:hAnsi="Times New Roman" w:cs="Times New Roman"/>
                <w:b/>
              </w:rPr>
              <w:t>3</w:t>
            </w:r>
            <w:r w:rsidRPr="0048695D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48695D" w:rsidRPr="0048695D" w14:paraId="343F2BBE" w14:textId="77777777" w:rsidTr="00E32CA1">
        <w:tc>
          <w:tcPr>
            <w:tcW w:w="565" w:type="dxa"/>
          </w:tcPr>
          <w:p w14:paraId="5D1E58BA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703ECCAE" w14:textId="3EA2BA1F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48695D" w:rsidRPr="0048695D" w14:paraId="7FC372AA" w14:textId="77777777" w:rsidTr="00E32CA1">
        <w:tc>
          <w:tcPr>
            <w:tcW w:w="565" w:type="dxa"/>
          </w:tcPr>
          <w:p w14:paraId="767DEDAA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58138433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8695D" w:rsidRPr="0048695D" w14:paraId="33FFED37" w14:textId="77777777" w:rsidTr="00E32CA1">
        <w:tc>
          <w:tcPr>
            <w:tcW w:w="565" w:type="dxa"/>
          </w:tcPr>
          <w:p w14:paraId="0812D14F" w14:textId="1FA3EC65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  <w:r w:rsidR="001A3ACC" w:rsidRPr="0048695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54F46664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vAlign w:val="center"/>
          </w:tcPr>
          <w:p w14:paraId="3F08E7FD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53B8B0B2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F5F8A0F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4042C8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5F051D20" w14:textId="77777777" w:rsidTr="00E32CA1">
        <w:tc>
          <w:tcPr>
            <w:tcW w:w="565" w:type="dxa"/>
          </w:tcPr>
          <w:p w14:paraId="7C3C2A86" w14:textId="0BDAD422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  <w:r w:rsidR="001A3ACC" w:rsidRPr="0048695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</w:tcPr>
          <w:p w14:paraId="2B3844D3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4869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695D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48695D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vAlign w:val="center"/>
          </w:tcPr>
          <w:p w14:paraId="28B52D18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98FAE6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822D0EE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AB60BAF" w14:textId="77777777" w:rsidR="001A3ACC" w:rsidRPr="0048695D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4EB0E85" w14:textId="77777777" w:rsidR="001A3ACC" w:rsidRPr="0048695D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898C4E8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C6C1C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</w:tr>
      <w:tr w:rsidR="0048695D" w:rsidRPr="0048695D" w14:paraId="570AE178" w14:textId="77777777" w:rsidTr="00B53594">
        <w:tc>
          <w:tcPr>
            <w:tcW w:w="565" w:type="dxa"/>
          </w:tcPr>
          <w:p w14:paraId="38FFFFE5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34" w:type="dxa"/>
          </w:tcPr>
          <w:p w14:paraId="5008C856" w14:textId="77777777" w:rsidR="00EB71C5" w:rsidRPr="0048695D" w:rsidRDefault="00EB71C5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vAlign w:val="center"/>
          </w:tcPr>
          <w:p w14:paraId="7BFA6467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4FEAC977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D3FB26B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0FACAB0F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6E2B1F69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5C00B29D" w:rsidR="00EB71C5" w:rsidRPr="0048695D" w:rsidRDefault="00B53594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18</w:t>
            </w:r>
          </w:p>
        </w:tc>
      </w:tr>
      <w:tr w:rsidR="0048695D" w:rsidRPr="0048695D" w14:paraId="5B189151" w14:textId="77777777" w:rsidTr="006C625A">
        <w:tc>
          <w:tcPr>
            <w:tcW w:w="565" w:type="dxa"/>
          </w:tcPr>
          <w:p w14:paraId="1D90BC0F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</w:tcPr>
          <w:p w14:paraId="548B5D32" w14:textId="70A07307" w:rsidR="00EB71C5" w:rsidRPr="0048695D" w:rsidRDefault="00403AD9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Количество п</w:t>
            </w:r>
            <w:r w:rsidR="00EB71C5" w:rsidRPr="0048695D">
              <w:rPr>
                <w:rFonts w:ascii="Times New Roman" w:hAnsi="Times New Roman" w:cs="Times New Roman"/>
              </w:rPr>
              <w:t>риобрете</w:t>
            </w:r>
            <w:r w:rsidRPr="0048695D">
              <w:rPr>
                <w:rFonts w:ascii="Times New Roman" w:hAnsi="Times New Roman" w:cs="Times New Roman"/>
              </w:rPr>
              <w:t>нных</w:t>
            </w:r>
            <w:r w:rsidR="00EB71C5" w:rsidRPr="0048695D">
              <w:rPr>
                <w:rFonts w:ascii="Times New Roman" w:hAnsi="Times New Roman" w:cs="Times New Roman"/>
              </w:rPr>
              <w:t xml:space="preserve"> и установ</w:t>
            </w:r>
            <w:r w:rsidRPr="0048695D">
              <w:rPr>
                <w:rFonts w:ascii="Times New Roman" w:hAnsi="Times New Roman" w:cs="Times New Roman"/>
              </w:rPr>
              <w:t>ленных</w:t>
            </w:r>
            <w:r w:rsidR="00EB71C5" w:rsidRPr="0048695D">
              <w:rPr>
                <w:rFonts w:ascii="Times New Roman" w:hAnsi="Times New Roman" w:cs="Times New Roman"/>
              </w:rPr>
              <w:t xml:space="preserve"> систем оповещения на общественные территории (площади), антитеррор</w:t>
            </w:r>
          </w:p>
        </w:tc>
        <w:tc>
          <w:tcPr>
            <w:tcW w:w="1374" w:type="dxa"/>
            <w:vAlign w:val="center"/>
          </w:tcPr>
          <w:p w14:paraId="01832787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1F9009C9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3D43025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E47F5C3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9AC14E1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9A9C9CF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B014BF" w14:textId="77777777" w:rsidR="00EB71C5" w:rsidRPr="0048695D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</w:p>
        </w:tc>
      </w:tr>
      <w:tr w:rsidR="0048695D" w:rsidRPr="0048695D" w14:paraId="428DCFBE" w14:textId="77777777" w:rsidTr="00E32CA1">
        <w:tc>
          <w:tcPr>
            <w:tcW w:w="565" w:type="dxa"/>
          </w:tcPr>
          <w:p w14:paraId="623B3E0C" w14:textId="030CA47E" w:rsidR="001A3ACC" w:rsidRPr="0048695D" w:rsidRDefault="003210A9" w:rsidP="00EB71C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  <w:r w:rsidR="001A3ACC" w:rsidRPr="0048695D">
              <w:rPr>
                <w:rFonts w:ascii="Times New Roman" w:hAnsi="Times New Roman" w:cs="Times New Roman"/>
              </w:rPr>
              <w:t>.</w:t>
            </w:r>
            <w:r w:rsidR="00EB71C5" w:rsidRPr="00486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4" w:type="dxa"/>
          </w:tcPr>
          <w:p w14:paraId="15C84201" w14:textId="2870F146" w:rsidR="001A3ACC" w:rsidRPr="0048695D" w:rsidRDefault="00403AD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Количество и</w:t>
            </w:r>
            <w:r w:rsidR="00EB71C5" w:rsidRPr="0048695D">
              <w:rPr>
                <w:rFonts w:ascii="Times New Roman" w:hAnsi="Times New Roman" w:cs="Times New Roman"/>
              </w:rPr>
              <w:t>зготовлен</w:t>
            </w:r>
            <w:r w:rsidRPr="0048695D">
              <w:rPr>
                <w:rFonts w:ascii="Times New Roman" w:hAnsi="Times New Roman" w:cs="Times New Roman"/>
              </w:rPr>
              <w:t>ных</w:t>
            </w:r>
            <w:r w:rsidR="00EB71C5" w:rsidRPr="0048695D">
              <w:rPr>
                <w:rFonts w:ascii="Times New Roman" w:hAnsi="Times New Roman" w:cs="Times New Roman"/>
              </w:rPr>
              <w:t xml:space="preserve"> схем (стендов) план </w:t>
            </w:r>
            <w:r w:rsidRPr="0048695D">
              <w:rPr>
                <w:rFonts w:ascii="Times New Roman" w:hAnsi="Times New Roman" w:cs="Times New Roman"/>
              </w:rPr>
              <w:t>э</w:t>
            </w:r>
            <w:r w:rsidR="00EB71C5" w:rsidRPr="0048695D">
              <w:rPr>
                <w:rFonts w:ascii="Times New Roman" w:hAnsi="Times New Roman" w:cs="Times New Roman"/>
              </w:rPr>
              <w:t>вакуации мест массового пребывания</w:t>
            </w:r>
          </w:p>
        </w:tc>
        <w:tc>
          <w:tcPr>
            <w:tcW w:w="1374" w:type="dxa"/>
            <w:vAlign w:val="center"/>
          </w:tcPr>
          <w:p w14:paraId="3E98EC91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BB8461A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661B9A" w14:textId="7A59350B" w:rsidR="001A3ACC" w:rsidRPr="0048695D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3DB9B6" w14:textId="12562B5D" w:rsidR="001A3ACC" w:rsidRPr="0048695D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038491AD" w:rsidR="001A3ACC" w:rsidRPr="0048695D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03E1E7E4" w:rsidR="001A3ACC" w:rsidRPr="0048695D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</w:p>
        </w:tc>
      </w:tr>
      <w:tr w:rsidR="0048695D" w:rsidRPr="0048695D" w14:paraId="0BE073D2" w14:textId="77777777" w:rsidTr="00E32CA1">
        <w:tc>
          <w:tcPr>
            <w:tcW w:w="565" w:type="dxa"/>
          </w:tcPr>
          <w:p w14:paraId="7EF1F125" w14:textId="73D6C7CC" w:rsidR="002C4594" w:rsidRPr="0048695D" w:rsidRDefault="002C4594" w:rsidP="00EB71C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34" w:type="dxa"/>
          </w:tcPr>
          <w:p w14:paraId="22BD1C18" w14:textId="5A55DF6C" w:rsidR="002C4594" w:rsidRPr="0048695D" w:rsidRDefault="002C45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Количество </w:t>
            </w:r>
            <w:r w:rsidR="000F7D75" w:rsidRPr="0048695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изготовленных</w:t>
            </w:r>
            <w:r w:rsidRPr="0048695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листовок по пожарной безопасности</w:t>
            </w:r>
          </w:p>
        </w:tc>
        <w:tc>
          <w:tcPr>
            <w:tcW w:w="1374" w:type="dxa"/>
            <w:vAlign w:val="center"/>
          </w:tcPr>
          <w:p w14:paraId="4BEB7DBD" w14:textId="7917394F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24439E45" w14:textId="0AFE7EA5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11B720A" w14:textId="604D25A1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24F2D395" w14:textId="0AA97958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12ABCED4" w14:textId="22A0CF01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642A4A5E" w14:textId="0E322F62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573F08F" w14:textId="79597D23" w:rsidR="002C4594" w:rsidRPr="0048695D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1200</w:t>
            </w:r>
          </w:p>
        </w:tc>
      </w:tr>
      <w:tr w:rsidR="0048695D" w:rsidRPr="0048695D" w14:paraId="20B4366C" w14:textId="77777777" w:rsidTr="00E32CA1">
        <w:tc>
          <w:tcPr>
            <w:tcW w:w="565" w:type="dxa"/>
          </w:tcPr>
          <w:p w14:paraId="55677FCB" w14:textId="46F45F76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</w:tcPr>
          <w:p w14:paraId="7E9E79D1" w14:textId="7D17FFF1" w:rsidR="001A3ACC" w:rsidRPr="0048695D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48695D">
              <w:rPr>
                <w:rFonts w:ascii="Times New Roman" w:hAnsi="Times New Roman" w:cs="Times New Roman"/>
                <w:b/>
              </w:rPr>
              <w:t>4</w:t>
            </w:r>
            <w:r w:rsidRPr="0048695D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</w:tr>
      <w:tr w:rsidR="0048695D" w:rsidRPr="0048695D" w14:paraId="1DFD8A08" w14:textId="77777777" w:rsidTr="00E32CA1">
        <w:tc>
          <w:tcPr>
            <w:tcW w:w="565" w:type="dxa"/>
          </w:tcPr>
          <w:p w14:paraId="3C988B80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432C852B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8695D" w:rsidRPr="0048695D" w14:paraId="604A6806" w14:textId="77777777" w:rsidTr="00E32CA1">
        <w:tc>
          <w:tcPr>
            <w:tcW w:w="565" w:type="dxa"/>
          </w:tcPr>
          <w:p w14:paraId="22A50C5B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30D7C26C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8695D" w:rsidRPr="0048695D" w14:paraId="36835328" w14:textId="77777777" w:rsidTr="00E32CA1">
        <w:tc>
          <w:tcPr>
            <w:tcW w:w="565" w:type="dxa"/>
          </w:tcPr>
          <w:p w14:paraId="21859043" w14:textId="75B745E0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  <w:r w:rsidR="001A3ACC" w:rsidRPr="0048695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1BFC2B44" w14:textId="383A3533" w:rsidR="001A3ACC" w:rsidRPr="0048695D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</w:t>
            </w:r>
            <w:r w:rsidRPr="0048695D">
              <w:rPr>
                <w:rFonts w:ascii="Times New Roman" w:hAnsi="Times New Roman" w:cs="Times New Roman"/>
              </w:rPr>
              <w:lastRenderedPageBreak/>
              <w:t>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vAlign w:val="center"/>
          </w:tcPr>
          <w:p w14:paraId="341489C6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2F64201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C4EE85F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A354D57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9E4F1B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1A2E5B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A71457C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64CD2D16" w14:textId="77777777" w:rsidTr="00E32CA1">
        <w:tc>
          <w:tcPr>
            <w:tcW w:w="565" w:type="dxa"/>
          </w:tcPr>
          <w:p w14:paraId="6719E658" w14:textId="196FC4B1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  <w:r w:rsidR="001A3ACC" w:rsidRPr="0048695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</w:tcPr>
          <w:p w14:paraId="67A69C60" w14:textId="77777777" w:rsidR="001A3ACC" w:rsidRPr="0048695D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vAlign w:val="center"/>
          </w:tcPr>
          <w:p w14:paraId="7DCA09FB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AEDCCBB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D4072A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42398F2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266C15CD" w14:textId="77777777" w:rsidTr="00E32CA1">
        <w:tc>
          <w:tcPr>
            <w:tcW w:w="565" w:type="dxa"/>
          </w:tcPr>
          <w:p w14:paraId="2E47960F" w14:textId="0540C6DB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  <w:r w:rsidR="001A3ACC" w:rsidRPr="0048695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</w:tcPr>
          <w:p w14:paraId="0B549AF7" w14:textId="77777777" w:rsidR="001A3ACC" w:rsidRPr="0048695D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vAlign w:val="center"/>
          </w:tcPr>
          <w:p w14:paraId="47C99D38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CA13C9F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9F59FA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4BD132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4F117FC1" w14:textId="77777777" w:rsidTr="00E32CA1">
        <w:tc>
          <w:tcPr>
            <w:tcW w:w="565" w:type="dxa"/>
          </w:tcPr>
          <w:p w14:paraId="1B8D1AE3" w14:textId="66314B07" w:rsidR="001A3ACC" w:rsidRPr="0048695D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  <w:r w:rsidR="001A3ACC" w:rsidRPr="0048695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134" w:type="dxa"/>
          </w:tcPr>
          <w:p w14:paraId="0F4D3FE6" w14:textId="77777777" w:rsidR="001A3ACC" w:rsidRPr="0048695D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vAlign w:val="center"/>
          </w:tcPr>
          <w:p w14:paraId="21990E55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7C79A11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F6E20B9" w14:textId="77777777" w:rsidR="001A3ACC" w:rsidRPr="0048695D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EA0292" w14:textId="77777777" w:rsidR="001A3ACC" w:rsidRPr="0048695D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48695D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48695D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48695D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</w:t>
            </w:r>
          </w:p>
        </w:tc>
      </w:tr>
      <w:tr w:rsidR="0048695D" w:rsidRPr="0048695D" w14:paraId="33B7C1F3" w14:textId="77777777" w:rsidTr="00E32CA1">
        <w:tc>
          <w:tcPr>
            <w:tcW w:w="565" w:type="dxa"/>
          </w:tcPr>
          <w:p w14:paraId="6D5EEEA5" w14:textId="1A21BB71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</w:t>
            </w:r>
            <w:r w:rsidR="001A3ACC" w:rsidRPr="0048695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134" w:type="dxa"/>
          </w:tcPr>
          <w:p w14:paraId="6DF6207B" w14:textId="77777777" w:rsidR="001A3ACC" w:rsidRPr="0048695D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vAlign w:val="center"/>
          </w:tcPr>
          <w:p w14:paraId="1649084C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695D">
              <w:rPr>
                <w:rFonts w:ascii="Times New Roman" w:hAnsi="Times New Roman" w:cs="Times New Roman"/>
              </w:rPr>
              <w:t>усл</w:t>
            </w:r>
            <w:proofErr w:type="spellEnd"/>
            <w:r w:rsidRPr="004869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ACFF79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675A4D98" w14:textId="77777777" w:rsidR="001A3ACC" w:rsidRPr="0048695D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E5FB616" w14:textId="77777777" w:rsidR="001A3ACC" w:rsidRPr="0048695D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48695D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48695D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48695D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</w:tr>
      <w:tr w:rsidR="0048695D" w:rsidRPr="0048695D" w14:paraId="1FB912E1" w14:textId="77777777" w:rsidTr="00E32CA1">
        <w:tc>
          <w:tcPr>
            <w:tcW w:w="565" w:type="dxa"/>
          </w:tcPr>
          <w:p w14:paraId="2B9857E7" w14:textId="4E055C7D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</w:tcPr>
          <w:p w14:paraId="0E70FD7B" w14:textId="7F25590F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48695D">
              <w:rPr>
                <w:rFonts w:ascii="Times New Roman" w:hAnsi="Times New Roman" w:cs="Times New Roman"/>
                <w:b/>
              </w:rPr>
              <w:t>5</w:t>
            </w:r>
            <w:r w:rsidRPr="0048695D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аварийно-спасательных формирований»</w:t>
            </w:r>
          </w:p>
        </w:tc>
      </w:tr>
      <w:tr w:rsidR="0048695D" w:rsidRPr="0048695D" w14:paraId="7801C048" w14:textId="77777777" w:rsidTr="00E32CA1">
        <w:tc>
          <w:tcPr>
            <w:tcW w:w="565" w:type="dxa"/>
          </w:tcPr>
          <w:p w14:paraId="1A160840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5A472FCD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8695D" w:rsidRPr="0048695D" w14:paraId="1BA27EFA" w14:textId="77777777" w:rsidTr="00E32CA1">
        <w:tc>
          <w:tcPr>
            <w:tcW w:w="565" w:type="dxa"/>
          </w:tcPr>
          <w:p w14:paraId="763A912D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3FE0517A" w14:textId="77777777" w:rsidR="001A3ACC" w:rsidRPr="0048695D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8695D" w:rsidRPr="0048695D" w14:paraId="2F1B1A9C" w14:textId="77777777" w:rsidTr="00E32CA1">
        <w:tc>
          <w:tcPr>
            <w:tcW w:w="565" w:type="dxa"/>
          </w:tcPr>
          <w:p w14:paraId="43EE0580" w14:textId="006AE3EB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5</w:t>
            </w:r>
            <w:r w:rsidR="001A3ACC" w:rsidRPr="0048695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1D55E0AF" w14:textId="40A3088A" w:rsidR="001A3ACC" w:rsidRPr="0048695D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48695D">
              <w:rPr>
                <w:rFonts w:ascii="Times New Roman" w:hAnsi="Times New Roman" w:cs="Times New Roman"/>
              </w:rPr>
              <w:t xml:space="preserve"> </w:t>
            </w:r>
            <w:r w:rsidRPr="0048695D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vAlign w:val="center"/>
          </w:tcPr>
          <w:p w14:paraId="0299639C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vAlign w:val="center"/>
          </w:tcPr>
          <w:p w14:paraId="518EF677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7492262C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25CF48E4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48695D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48695D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48695D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48695D" w14:paraId="47AD9311" w14:textId="77777777" w:rsidTr="00E32CA1">
        <w:tc>
          <w:tcPr>
            <w:tcW w:w="565" w:type="dxa"/>
          </w:tcPr>
          <w:p w14:paraId="3DD89F06" w14:textId="3521D8FF" w:rsidR="001A3ACC" w:rsidRPr="0048695D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5</w:t>
            </w:r>
            <w:r w:rsidR="001A3ACC" w:rsidRPr="0048695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</w:tcPr>
          <w:p w14:paraId="3A59868A" w14:textId="77777777" w:rsidR="001A3ACC" w:rsidRPr="0048695D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vAlign w:val="center"/>
          </w:tcPr>
          <w:p w14:paraId="178B426A" w14:textId="77777777" w:rsidR="001A3ACC" w:rsidRPr="0048695D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547F8DA9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C6A6C3A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59C6D31F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B9E353D" w14:textId="77777777" w:rsidR="001A3ACC" w:rsidRPr="0048695D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48695D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48695D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48695D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D1E2D" w14:textId="77777777" w:rsidR="00213645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14:paraId="1F1B7FFD" w14:textId="77777777" w:rsidR="00166696" w:rsidRPr="0048695D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рассчитана на 20</w:t>
      </w:r>
      <w:r w:rsidR="00E577BB" w:rsidRPr="0048695D">
        <w:rPr>
          <w:rFonts w:ascii="Times New Roman" w:hAnsi="Times New Roman" w:cs="Times New Roman"/>
          <w:sz w:val="28"/>
          <w:szCs w:val="28"/>
        </w:rPr>
        <w:t>20</w:t>
      </w:r>
      <w:r w:rsidR="00660151" w:rsidRPr="0048695D">
        <w:rPr>
          <w:rFonts w:ascii="Times New Roman" w:hAnsi="Times New Roman" w:cs="Times New Roman"/>
          <w:sz w:val="28"/>
          <w:szCs w:val="28"/>
        </w:rPr>
        <w:t>, 202</w:t>
      </w:r>
      <w:r w:rsidR="00E577BB" w:rsidRPr="0048695D">
        <w:rPr>
          <w:rFonts w:ascii="Times New Roman" w:hAnsi="Times New Roman" w:cs="Times New Roman"/>
          <w:sz w:val="28"/>
          <w:szCs w:val="28"/>
        </w:rPr>
        <w:t>1</w:t>
      </w:r>
      <w:r w:rsidR="002B5CC3" w:rsidRPr="0048695D">
        <w:rPr>
          <w:rFonts w:ascii="Times New Roman" w:hAnsi="Times New Roman" w:cs="Times New Roman"/>
          <w:sz w:val="28"/>
          <w:szCs w:val="28"/>
        </w:rPr>
        <w:t>, 202</w:t>
      </w:r>
      <w:r w:rsidR="00E577BB" w:rsidRPr="0048695D">
        <w:rPr>
          <w:rFonts w:ascii="Times New Roman" w:hAnsi="Times New Roman" w:cs="Times New Roman"/>
          <w:sz w:val="28"/>
          <w:szCs w:val="28"/>
        </w:rPr>
        <w:t>2, 2023, 2024, 2025</w:t>
      </w:r>
      <w:r w:rsidRPr="0048695D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AFDFDEF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8695D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8695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7D03B77A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2B4B1" w14:textId="77777777" w:rsidR="00166696" w:rsidRPr="0048695D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П</w:t>
      </w:r>
      <w:r w:rsidR="00166696" w:rsidRPr="0048695D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8695D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8695D">
        <w:rPr>
          <w:rFonts w:ascii="Times New Roman" w:hAnsi="Times New Roman" w:cs="Times New Roman"/>
          <w:sz w:val="28"/>
          <w:szCs w:val="28"/>
        </w:rPr>
        <w:t>реализ</w:t>
      </w:r>
      <w:r w:rsidRPr="0048695D">
        <w:rPr>
          <w:rFonts w:ascii="Times New Roman" w:hAnsi="Times New Roman" w:cs="Times New Roman"/>
          <w:sz w:val="28"/>
          <w:szCs w:val="28"/>
        </w:rPr>
        <w:t>ации</w:t>
      </w:r>
      <w:r w:rsidR="00166696" w:rsidRPr="0048695D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48695D">
        <w:rPr>
          <w:rFonts w:ascii="Times New Roman" w:hAnsi="Times New Roman" w:cs="Times New Roman"/>
          <w:sz w:val="28"/>
          <w:szCs w:val="28"/>
        </w:rPr>
        <w:t>.</w:t>
      </w:r>
    </w:p>
    <w:p w14:paraId="06FA9709" w14:textId="1FE8047A" w:rsidR="00E95E5A" w:rsidRPr="0048695D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8695D">
        <w:rPr>
          <w:rFonts w:ascii="Times New Roman" w:hAnsi="Times New Roman" w:cs="Times New Roman"/>
          <w:sz w:val="28"/>
          <w:szCs w:val="28"/>
        </w:rPr>
        <w:t>муниципальной</w:t>
      </w:r>
      <w:r w:rsidRPr="0048695D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8695D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4940A9" w:rsidRPr="0048695D">
        <w:rPr>
          <w:rFonts w:ascii="Times New Roman" w:hAnsi="Times New Roman" w:cs="Times New Roman"/>
          <w:bCs/>
          <w:sz w:val="28"/>
          <w:szCs w:val="28"/>
        </w:rPr>
        <w:t>1</w:t>
      </w:r>
      <w:r w:rsidR="00BB7D90" w:rsidRPr="0048695D">
        <w:rPr>
          <w:rFonts w:ascii="Times New Roman" w:hAnsi="Times New Roman" w:cs="Times New Roman"/>
          <w:bCs/>
          <w:sz w:val="28"/>
          <w:szCs w:val="28"/>
        </w:rPr>
        <w:t>58 899,</w:t>
      </w:r>
      <w:r w:rsidR="003A4445" w:rsidRPr="0048695D">
        <w:rPr>
          <w:rFonts w:ascii="Times New Roman" w:hAnsi="Times New Roman" w:cs="Times New Roman"/>
          <w:bCs/>
          <w:sz w:val="28"/>
          <w:szCs w:val="28"/>
        </w:rPr>
        <w:t>7</w:t>
      </w:r>
      <w:r w:rsidR="00E95E5A" w:rsidRPr="0048695D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14:paraId="5680F89A" w14:textId="77777777" w:rsidR="00E95E5A" w:rsidRPr="0048695D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14:paraId="2CCE1EF6" w14:textId="77777777" w:rsidR="00E95E5A" w:rsidRPr="0048695D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14:paraId="7A86963C" w14:textId="77777777" w:rsidR="00E95E5A" w:rsidRPr="0048695D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14:paraId="183E77F5" w14:textId="77777777" w:rsidR="00E95E5A" w:rsidRPr="0048695D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95D">
        <w:rPr>
          <w:rFonts w:ascii="Times New Roman" w:hAnsi="Times New Roman" w:cs="Times New Roman"/>
          <w:bCs/>
          <w:sz w:val="28"/>
          <w:szCs w:val="28"/>
        </w:rPr>
        <w:t>на 2023 год – 24</w:t>
      </w:r>
      <w:r w:rsidR="00131255" w:rsidRPr="0048695D">
        <w:rPr>
          <w:rFonts w:ascii="Times New Roman" w:hAnsi="Times New Roman" w:cs="Times New Roman"/>
          <w:bCs/>
          <w:sz w:val="28"/>
          <w:szCs w:val="28"/>
        </w:rPr>
        <w:t> </w:t>
      </w:r>
      <w:r w:rsidR="000965CE" w:rsidRPr="0048695D">
        <w:rPr>
          <w:rFonts w:ascii="Times New Roman" w:hAnsi="Times New Roman" w:cs="Times New Roman"/>
          <w:bCs/>
          <w:sz w:val="28"/>
          <w:szCs w:val="28"/>
        </w:rPr>
        <w:t>490</w:t>
      </w:r>
      <w:r w:rsidR="00131255" w:rsidRPr="0048695D">
        <w:rPr>
          <w:rFonts w:ascii="Times New Roman" w:hAnsi="Times New Roman" w:cs="Times New Roman"/>
          <w:bCs/>
          <w:sz w:val="28"/>
          <w:szCs w:val="28"/>
        </w:rPr>
        <w:t>,2</w:t>
      </w:r>
      <w:r w:rsidRPr="0048695D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2F8CA4BB" w14:textId="4ED64E0A" w:rsidR="00E95E5A" w:rsidRPr="0048695D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95D">
        <w:rPr>
          <w:rFonts w:ascii="Times New Roman" w:hAnsi="Times New Roman" w:cs="Times New Roman"/>
          <w:bCs/>
          <w:sz w:val="28"/>
          <w:szCs w:val="28"/>
        </w:rPr>
        <w:t xml:space="preserve">на 2024 год – </w:t>
      </w:r>
      <w:r w:rsidR="004940A9" w:rsidRPr="0048695D">
        <w:rPr>
          <w:rFonts w:ascii="Times New Roman" w:hAnsi="Times New Roman" w:cs="Times New Roman"/>
          <w:bCs/>
          <w:sz w:val="28"/>
          <w:szCs w:val="28"/>
        </w:rPr>
        <w:t>24 2</w:t>
      </w:r>
      <w:r w:rsidR="00310280" w:rsidRPr="0048695D">
        <w:rPr>
          <w:rFonts w:ascii="Times New Roman" w:hAnsi="Times New Roman" w:cs="Times New Roman"/>
          <w:bCs/>
          <w:sz w:val="28"/>
          <w:szCs w:val="28"/>
        </w:rPr>
        <w:t>69</w:t>
      </w:r>
      <w:r w:rsidR="004940A9" w:rsidRPr="0048695D">
        <w:rPr>
          <w:rFonts w:ascii="Times New Roman" w:hAnsi="Times New Roman" w:cs="Times New Roman"/>
          <w:bCs/>
          <w:sz w:val="28"/>
          <w:szCs w:val="28"/>
        </w:rPr>
        <w:t>,6</w:t>
      </w:r>
      <w:r w:rsidRPr="0048695D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419872A6" w14:textId="628B99C1" w:rsidR="00E95E5A" w:rsidRPr="0048695D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="0003402E" w:rsidRPr="0048695D">
        <w:rPr>
          <w:rFonts w:ascii="Times New Roman" w:hAnsi="Times New Roman" w:cs="Times New Roman"/>
          <w:sz w:val="28"/>
          <w:szCs w:val="28"/>
        </w:rPr>
        <w:t>4</w:t>
      </w:r>
      <w:r w:rsidR="006C625A" w:rsidRPr="0048695D">
        <w:rPr>
          <w:rFonts w:ascii="Times New Roman" w:hAnsi="Times New Roman" w:cs="Times New Roman"/>
          <w:sz w:val="28"/>
          <w:szCs w:val="28"/>
        </w:rPr>
        <w:t>2</w:t>
      </w:r>
      <w:r w:rsidR="00BB7D90" w:rsidRPr="0048695D">
        <w:rPr>
          <w:rFonts w:ascii="Times New Roman" w:hAnsi="Times New Roman" w:cs="Times New Roman"/>
          <w:sz w:val="28"/>
          <w:szCs w:val="28"/>
        </w:rPr>
        <w:t> 508,</w:t>
      </w:r>
      <w:r w:rsidR="003A4445" w:rsidRPr="0048695D">
        <w:rPr>
          <w:rFonts w:ascii="Times New Roman" w:hAnsi="Times New Roman" w:cs="Times New Roman"/>
          <w:sz w:val="28"/>
          <w:szCs w:val="28"/>
        </w:rPr>
        <w:t>8</w:t>
      </w:r>
      <w:r w:rsidRPr="0048695D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2DE11C7C" w14:textId="77777777" w:rsidR="00EC053A" w:rsidRPr="0048695D" w:rsidRDefault="00EC053A" w:rsidP="00E95E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48695D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48695D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8695D" w:rsidRPr="0048695D" w14:paraId="451A9FB6" w14:textId="77777777" w:rsidTr="00E32CA1">
        <w:tc>
          <w:tcPr>
            <w:tcW w:w="4024" w:type="dxa"/>
            <w:vMerge w:val="restart"/>
            <w:vAlign w:val="center"/>
          </w:tcPr>
          <w:p w14:paraId="3B537B6D" w14:textId="77777777" w:rsidR="0017333F" w:rsidRPr="0048695D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vAlign w:val="center"/>
          </w:tcPr>
          <w:p w14:paraId="0CB2DED1" w14:textId="77777777" w:rsidR="0017333F" w:rsidRPr="0048695D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8695D" w:rsidRPr="0048695D" w14:paraId="2FEBFDB2" w14:textId="77777777" w:rsidTr="00E32CA1">
        <w:tc>
          <w:tcPr>
            <w:tcW w:w="4024" w:type="dxa"/>
            <w:vMerge/>
            <w:vAlign w:val="center"/>
          </w:tcPr>
          <w:p w14:paraId="296DF444" w14:textId="77777777" w:rsidR="00F95869" w:rsidRPr="0048695D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Align w:val="center"/>
          </w:tcPr>
          <w:p w14:paraId="7A40A4CC" w14:textId="77777777" w:rsidR="00F95869" w:rsidRPr="0048695D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vAlign w:val="center"/>
          </w:tcPr>
          <w:p w14:paraId="1CFF2CFC" w14:textId="77777777" w:rsidR="00F95869" w:rsidRPr="0048695D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vAlign w:val="center"/>
          </w:tcPr>
          <w:p w14:paraId="046D713A" w14:textId="77777777" w:rsidR="00F95869" w:rsidRPr="0048695D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vAlign w:val="center"/>
          </w:tcPr>
          <w:p w14:paraId="759D81F4" w14:textId="77777777" w:rsidR="00F95869" w:rsidRPr="0048695D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vAlign w:val="center"/>
          </w:tcPr>
          <w:p w14:paraId="368F5D36" w14:textId="77777777" w:rsidR="00F95869" w:rsidRPr="0048695D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vAlign w:val="center"/>
          </w:tcPr>
          <w:p w14:paraId="34F7A5ED" w14:textId="77777777" w:rsidR="00F95869" w:rsidRPr="0048695D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vAlign w:val="center"/>
          </w:tcPr>
          <w:p w14:paraId="1BA54F9D" w14:textId="77777777" w:rsidR="00F95869" w:rsidRPr="0048695D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2025 год</w:t>
            </w:r>
          </w:p>
        </w:tc>
      </w:tr>
      <w:tr w:rsidR="0048695D" w:rsidRPr="0048695D" w14:paraId="73453CBB" w14:textId="77777777" w:rsidTr="00E32CA1">
        <w:tc>
          <w:tcPr>
            <w:tcW w:w="4024" w:type="dxa"/>
          </w:tcPr>
          <w:p w14:paraId="0B707055" w14:textId="77777777" w:rsidR="00250C2C" w:rsidRPr="0048695D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vAlign w:val="center"/>
          </w:tcPr>
          <w:p w14:paraId="7392181C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46B3E2F5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vAlign w:val="center"/>
          </w:tcPr>
          <w:p w14:paraId="7E16A359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vAlign w:val="center"/>
          </w:tcPr>
          <w:p w14:paraId="45857F13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vAlign w:val="center"/>
          </w:tcPr>
          <w:p w14:paraId="2D68CB8D" w14:textId="77777777" w:rsidR="00250C2C" w:rsidRPr="0048695D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2855BD49" w14:textId="77777777" w:rsidR="00250C2C" w:rsidRPr="0048695D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7C4B63EC" w14:textId="77777777" w:rsidR="00250C2C" w:rsidRPr="0048695D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</w:tr>
      <w:tr w:rsidR="0048695D" w:rsidRPr="0048695D" w14:paraId="0940830C" w14:textId="77777777" w:rsidTr="00E32CA1">
        <w:tc>
          <w:tcPr>
            <w:tcW w:w="4024" w:type="dxa"/>
          </w:tcPr>
          <w:p w14:paraId="4237D6A2" w14:textId="77777777" w:rsidR="00250C2C" w:rsidRPr="0048695D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vAlign w:val="center"/>
          </w:tcPr>
          <w:p w14:paraId="7331D2B3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596D12AA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vAlign w:val="center"/>
          </w:tcPr>
          <w:p w14:paraId="4871E47D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vAlign w:val="center"/>
          </w:tcPr>
          <w:p w14:paraId="54577C5B" w14:textId="77777777" w:rsidR="00250C2C" w:rsidRPr="0048695D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vAlign w:val="center"/>
          </w:tcPr>
          <w:p w14:paraId="3B4A8CF2" w14:textId="77777777" w:rsidR="00250C2C" w:rsidRPr="0048695D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360DEA3E" w14:textId="77777777" w:rsidR="00250C2C" w:rsidRPr="0048695D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4EE02D8E" w14:textId="77777777" w:rsidR="00250C2C" w:rsidRPr="0048695D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48695D" w14:paraId="7076AE91" w14:textId="77777777" w:rsidTr="00E32CA1">
        <w:tc>
          <w:tcPr>
            <w:tcW w:w="4024" w:type="dxa"/>
          </w:tcPr>
          <w:p w14:paraId="0AF00A67" w14:textId="77777777" w:rsidR="00081030" w:rsidRPr="0048695D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3. Обеспечение безопасности на </w:t>
            </w:r>
            <w:r w:rsidRPr="0048695D">
              <w:rPr>
                <w:rFonts w:ascii="Times New Roman" w:hAnsi="Times New Roman" w:cs="Times New Roman"/>
              </w:rPr>
              <w:lastRenderedPageBreak/>
              <w:t>водных объектах</w:t>
            </w:r>
          </w:p>
        </w:tc>
        <w:tc>
          <w:tcPr>
            <w:tcW w:w="1293" w:type="dxa"/>
            <w:vAlign w:val="center"/>
          </w:tcPr>
          <w:p w14:paraId="35CBB6E2" w14:textId="77777777" w:rsidR="00081030" w:rsidRPr="0048695D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vAlign w:val="center"/>
          </w:tcPr>
          <w:p w14:paraId="6333CF0C" w14:textId="77777777" w:rsidR="00081030" w:rsidRPr="0048695D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vAlign w:val="center"/>
          </w:tcPr>
          <w:p w14:paraId="559ADC1F" w14:textId="77777777" w:rsidR="00081030" w:rsidRPr="0048695D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vAlign w:val="center"/>
          </w:tcPr>
          <w:p w14:paraId="30FB6628" w14:textId="77777777" w:rsidR="00081030" w:rsidRPr="0048695D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vAlign w:val="center"/>
          </w:tcPr>
          <w:p w14:paraId="378ADEA7" w14:textId="77777777" w:rsidR="00081030" w:rsidRPr="0048695D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vAlign w:val="center"/>
          </w:tcPr>
          <w:p w14:paraId="658C8981" w14:textId="40DA8E36" w:rsidR="00081030" w:rsidRPr="0048695D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vAlign w:val="center"/>
          </w:tcPr>
          <w:p w14:paraId="5B83F5B9" w14:textId="1124FA7A" w:rsidR="00081030" w:rsidRPr="0048695D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48695D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48695D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48695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8695D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48695D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48695D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8695D">
        <w:rPr>
          <w:rFonts w:ascii="Times New Roman" w:hAnsi="Times New Roman" w:cs="Times New Roman"/>
          <w:sz w:val="28"/>
          <w:szCs w:val="28"/>
        </w:rPr>
        <w:t>,</w:t>
      </w:r>
      <w:r w:rsidRPr="0048695D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8695D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8695D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48695D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8695D" w:rsidRPr="0048695D" w14:paraId="2E02A6F0" w14:textId="77777777" w:rsidTr="009A112C">
        <w:trPr>
          <w:trHeight w:val="270"/>
        </w:trPr>
        <w:tc>
          <w:tcPr>
            <w:tcW w:w="675" w:type="dxa"/>
            <w:vMerge w:val="restart"/>
          </w:tcPr>
          <w:p w14:paraId="6907252B" w14:textId="77777777" w:rsidR="006514B9" w:rsidRPr="0048695D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48695D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14:paraId="27607ED5" w14:textId="77777777" w:rsidR="006514B9" w:rsidRPr="0048695D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48695D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14:paraId="47154F66" w14:textId="77777777" w:rsidR="006514B9" w:rsidRPr="0048695D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1793D226" w14:textId="77777777" w:rsidR="006514B9" w:rsidRPr="0048695D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Объём финанси</w:t>
            </w:r>
            <w:r w:rsidR="006514B9" w:rsidRPr="0048695D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</w:tcPr>
          <w:p w14:paraId="1CF1CA55" w14:textId="77777777" w:rsidR="006514B9" w:rsidRPr="0048695D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48695D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8695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</w:tcPr>
          <w:p w14:paraId="02EBE025" w14:textId="77777777" w:rsidR="006514B9" w:rsidRPr="0048695D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8695D" w:rsidRPr="0048695D" w14:paraId="29D2BA94" w14:textId="77777777" w:rsidTr="003A3B82">
        <w:tc>
          <w:tcPr>
            <w:tcW w:w="675" w:type="dxa"/>
            <w:vMerge/>
          </w:tcPr>
          <w:p w14:paraId="36CB0135" w14:textId="77777777" w:rsidR="00DA53FE" w:rsidRPr="0048695D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FA2BB1" w14:textId="77777777" w:rsidR="00DA53FE" w:rsidRPr="0048695D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C6AEC2F" w14:textId="77777777" w:rsidR="00DA53FE" w:rsidRPr="0048695D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F39A79" w14:textId="77777777" w:rsidR="00DA53FE" w:rsidRPr="0048695D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79CDCD" w14:textId="77777777" w:rsidR="00255D9F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2020</w:t>
            </w:r>
          </w:p>
          <w:p w14:paraId="03D91402" w14:textId="77777777" w:rsidR="00DA53FE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39E13EBC" w14:textId="77777777" w:rsidR="00255D9F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2021</w:t>
            </w:r>
          </w:p>
          <w:p w14:paraId="11307A02" w14:textId="77777777" w:rsidR="00DA53FE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0BC54BB0" w14:textId="77777777" w:rsidR="00255D9F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2022</w:t>
            </w:r>
          </w:p>
          <w:p w14:paraId="2AF551D1" w14:textId="77777777" w:rsidR="00DA53FE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77777777" w:rsidR="00255D9F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2023</w:t>
            </w:r>
          </w:p>
          <w:p w14:paraId="4B2D34FA" w14:textId="77777777" w:rsidR="00DA53FE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77777777" w:rsidR="00255D9F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2024</w:t>
            </w:r>
          </w:p>
          <w:p w14:paraId="23FE8249" w14:textId="77777777" w:rsidR="00DA53FE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77777777" w:rsidR="00255D9F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2025</w:t>
            </w:r>
          </w:p>
          <w:p w14:paraId="212A335D" w14:textId="77777777" w:rsidR="00DA53FE" w:rsidRPr="0048695D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</w:tcPr>
          <w:p w14:paraId="6B013ECA" w14:textId="77777777" w:rsidR="00DA53FE" w:rsidRPr="0048695D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E4F4781" w14:textId="77777777" w:rsidTr="00C55882">
        <w:tc>
          <w:tcPr>
            <w:tcW w:w="675" w:type="dxa"/>
          </w:tcPr>
          <w:p w14:paraId="144C8886" w14:textId="77777777" w:rsidR="008E4294" w:rsidRPr="0048695D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5" w:type="dxa"/>
            <w:gridSpan w:val="10"/>
          </w:tcPr>
          <w:p w14:paraId="571E3E77" w14:textId="77777777" w:rsidR="008E4294" w:rsidRPr="0048695D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48695D" w:rsidRPr="0048695D" w14:paraId="7EAFB505" w14:textId="77777777" w:rsidTr="003A3B82">
        <w:tc>
          <w:tcPr>
            <w:tcW w:w="675" w:type="dxa"/>
            <w:vMerge w:val="restart"/>
          </w:tcPr>
          <w:p w14:paraId="0276E567" w14:textId="77777777" w:rsidR="002F61E9" w:rsidRPr="0048695D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</w:tcPr>
          <w:p w14:paraId="264B431D" w14:textId="77777777" w:rsidR="002F61E9" w:rsidRPr="0048695D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</w:tcPr>
          <w:p w14:paraId="305A66D6" w14:textId="77777777" w:rsidR="002F61E9" w:rsidRPr="0048695D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727EC2C" w14:textId="77777777" w:rsidR="002F61E9" w:rsidRPr="0048695D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</w:tcPr>
          <w:p w14:paraId="719C11F3" w14:textId="77777777" w:rsidR="002F61E9" w:rsidRPr="0048695D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14:paraId="0B697970" w14:textId="77777777" w:rsidR="002F61E9" w:rsidRPr="0048695D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14:paraId="68646F5D" w14:textId="77777777" w:rsidR="002F61E9" w:rsidRPr="0048695D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77777777" w:rsidR="002F61E9" w:rsidRPr="0048695D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48695D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77777777" w:rsidR="002F61E9" w:rsidRPr="0048695D" w:rsidRDefault="00D91F23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04B15"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4F0B4700" w14:textId="7F57B854" w:rsidR="002F61E9" w:rsidRPr="0048695D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48695D">
              <w:rPr>
                <w:rFonts w:ascii="Times New Roman" w:hAnsi="Times New Roman" w:cs="Times New Roman"/>
              </w:rPr>
              <w:t xml:space="preserve"> </w:t>
            </w:r>
            <w:r w:rsidRPr="0048695D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48695D" w:rsidRPr="0048695D" w14:paraId="15BC8682" w14:textId="77777777" w:rsidTr="003A3B82">
        <w:tc>
          <w:tcPr>
            <w:tcW w:w="675" w:type="dxa"/>
            <w:vMerge/>
          </w:tcPr>
          <w:p w14:paraId="35C081D8" w14:textId="77777777" w:rsidR="002F61E9" w:rsidRPr="0048695D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5420D37" w14:textId="77777777" w:rsidR="002F61E9" w:rsidRPr="0048695D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01D757" w14:textId="77777777" w:rsidR="002F61E9" w:rsidRPr="0048695D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48695D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08883E" w14:textId="77777777" w:rsidR="002F61E9" w:rsidRPr="0048695D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</w:tcPr>
          <w:p w14:paraId="1F5FA158" w14:textId="77777777" w:rsidR="002F61E9" w:rsidRPr="0048695D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14:paraId="32BD793F" w14:textId="77777777" w:rsidR="002F61E9" w:rsidRPr="0048695D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14:paraId="29E13C48" w14:textId="77777777" w:rsidR="002F61E9" w:rsidRPr="0048695D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7777777" w:rsidR="002F61E9" w:rsidRPr="0048695D" w:rsidRDefault="00D91F23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48695D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77777777" w:rsidR="002F61E9" w:rsidRPr="0048695D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4B15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05367894" w14:textId="77777777" w:rsidR="002F61E9" w:rsidRPr="0048695D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DDA6A5F" w14:textId="77777777" w:rsidTr="003A3B82">
        <w:tc>
          <w:tcPr>
            <w:tcW w:w="675" w:type="dxa"/>
            <w:vMerge/>
          </w:tcPr>
          <w:p w14:paraId="7C80DA4D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643BB33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717DDA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749B17E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2B24EF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34CFE5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1873AF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A16CDF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2309A1D" w14:textId="77777777" w:rsidTr="003A3B82">
        <w:tc>
          <w:tcPr>
            <w:tcW w:w="675" w:type="dxa"/>
            <w:vMerge/>
          </w:tcPr>
          <w:p w14:paraId="1F2FA3AB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1A692D8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5C1307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D52D3FA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9AFA82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91B27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E37D6A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512ED91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C339A33" w14:textId="77777777" w:rsidTr="003A3B82">
        <w:tc>
          <w:tcPr>
            <w:tcW w:w="675" w:type="dxa"/>
            <w:vMerge/>
          </w:tcPr>
          <w:p w14:paraId="1D94FF96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81DE80C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5BFAF0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9B6964B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B06B34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0D66F5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33A045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51E10E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E02BCEC" w14:textId="77777777" w:rsidTr="00C55882">
        <w:tc>
          <w:tcPr>
            <w:tcW w:w="675" w:type="dxa"/>
            <w:vMerge w:val="restart"/>
          </w:tcPr>
          <w:p w14:paraId="32AF4E46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135DB26" w14:textId="0E671DFE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и ремонта оборудования системы экстренного оповещения и информирования </w:t>
            </w:r>
            <w:r w:rsidRPr="0048695D">
              <w:rPr>
                <w:rFonts w:ascii="Times New Roman" w:hAnsi="Times New Roman" w:cs="Times New Roman"/>
              </w:rPr>
              <w:lastRenderedPageBreak/>
              <w:t>населения об угрозе возникновения чрезвычайных ситуаций</w:t>
            </w:r>
          </w:p>
        </w:tc>
        <w:tc>
          <w:tcPr>
            <w:tcW w:w="1985" w:type="dxa"/>
          </w:tcPr>
          <w:p w14:paraId="7A250F1A" w14:textId="77777777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vAlign w:val="center"/>
          </w:tcPr>
          <w:p w14:paraId="7AC15187" w14:textId="649EED9C" w:rsidR="00131255" w:rsidRPr="0048695D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65619643" w14:textId="77777777" w:rsidR="00131255" w:rsidRPr="0048695D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vAlign w:val="center"/>
          </w:tcPr>
          <w:p w14:paraId="6BCE69AB" w14:textId="77777777" w:rsidR="00131255" w:rsidRPr="0048695D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vAlign w:val="center"/>
          </w:tcPr>
          <w:p w14:paraId="68B8C373" w14:textId="77777777" w:rsidR="00131255" w:rsidRPr="0048695D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0A323808" w:rsidR="00131255" w:rsidRPr="0048695D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0BA82A85" w14:textId="75E91283" w:rsidR="00131255" w:rsidRPr="0048695D" w:rsidRDefault="00D91F23" w:rsidP="00D9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578</w:t>
            </w:r>
            <w:r w:rsidR="003F3C6E" w:rsidRPr="0048695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B580A" w:rsidRPr="0048695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48695D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35564A3" w14:textId="77777777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6398ECF1" w14:textId="77777777" w:rsidTr="00C55882">
        <w:tc>
          <w:tcPr>
            <w:tcW w:w="675" w:type="dxa"/>
            <w:vMerge/>
          </w:tcPr>
          <w:p w14:paraId="3A167F61" w14:textId="77777777" w:rsidR="00131255" w:rsidRPr="0048695D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C217752" w14:textId="77777777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AEB3869" w14:textId="77777777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vAlign w:val="center"/>
          </w:tcPr>
          <w:p w14:paraId="2C56C20C" w14:textId="400E7288" w:rsidR="00131255" w:rsidRPr="0048695D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175F1556" w14:textId="77777777" w:rsidR="00131255" w:rsidRPr="0048695D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vAlign w:val="center"/>
          </w:tcPr>
          <w:p w14:paraId="35C248F4" w14:textId="77777777" w:rsidR="00131255" w:rsidRPr="0048695D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vAlign w:val="center"/>
          </w:tcPr>
          <w:p w14:paraId="797581C4" w14:textId="77777777" w:rsidR="00131255" w:rsidRPr="0048695D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BAFBCC" w:rsidR="00131255" w:rsidRPr="0048695D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21B820E8" w14:textId="5EF341FF" w:rsidR="00131255" w:rsidRPr="0048695D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578,</w:t>
            </w:r>
            <w:r w:rsidR="005B580A" w:rsidRPr="0048695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48695D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544B30B8" w14:textId="77777777" w:rsidR="00131255" w:rsidRPr="0048695D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2BB0A60" w14:textId="77777777" w:rsidTr="003A3B82">
        <w:tc>
          <w:tcPr>
            <w:tcW w:w="675" w:type="dxa"/>
            <w:vMerge/>
          </w:tcPr>
          <w:p w14:paraId="7CC6BB2E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F07C78C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7F3F2C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D21315D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6FB125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BDC17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73DBE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38ED3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3BD54BB" w14:textId="77777777" w:rsidTr="003A3B82">
        <w:tc>
          <w:tcPr>
            <w:tcW w:w="675" w:type="dxa"/>
            <w:vMerge/>
          </w:tcPr>
          <w:p w14:paraId="2C89B08F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4733D1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9BB8E8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0119046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887CC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DE8A0D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318F8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FD7D51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C24BCCF" w14:textId="77777777" w:rsidTr="003A3B82">
        <w:tc>
          <w:tcPr>
            <w:tcW w:w="675" w:type="dxa"/>
            <w:vMerge/>
          </w:tcPr>
          <w:p w14:paraId="71686EA2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E6941D9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7100B8F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982BBC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D2D3BE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11F106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583437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1D82588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A442ECA" w14:textId="77777777" w:rsidTr="00F34054">
        <w:tc>
          <w:tcPr>
            <w:tcW w:w="675" w:type="dxa"/>
            <w:vMerge w:val="restart"/>
          </w:tcPr>
          <w:p w14:paraId="486C01FA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</w:tcPr>
          <w:p w14:paraId="7294B72C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</w:tcPr>
          <w:p w14:paraId="4E440DA4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3CC33C2" w14:textId="1228B746" w:rsidR="007125B2" w:rsidRPr="0048695D" w:rsidRDefault="000F607D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6BEA5185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46566D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6E57DD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D589B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7AAD094C" w14:textId="3AD92F74" w:rsidR="007125B2" w:rsidRPr="0048695D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AAFE4" w14:textId="1600BBC5" w:rsidR="007125B2" w:rsidRPr="0048695D" w:rsidRDefault="000F607D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5B4AA90D" w14:textId="26D43AFF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48695D">
              <w:rPr>
                <w:rFonts w:ascii="Times New Roman" w:hAnsi="Times New Roman" w:cs="Times New Roman"/>
              </w:rPr>
              <w:t xml:space="preserve"> </w:t>
            </w:r>
            <w:r w:rsidRPr="0048695D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48695D" w:rsidRPr="0048695D" w14:paraId="715D92BA" w14:textId="77777777" w:rsidTr="00F34054">
        <w:tc>
          <w:tcPr>
            <w:tcW w:w="675" w:type="dxa"/>
            <w:vMerge/>
          </w:tcPr>
          <w:p w14:paraId="04C3D7C6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83978FB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E31BE8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BFBEBEE" w14:textId="64E507D2" w:rsidR="007125B2" w:rsidRPr="0048695D" w:rsidRDefault="000F607D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1A96D956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1C83D9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FAD9DF" w14:textId="77777777" w:rsidR="007125B2" w:rsidRPr="0048695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852922" w14:textId="77777777" w:rsidR="007125B2" w:rsidRPr="0048695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6187F77C" w14:textId="0CF83E14" w:rsidR="007125B2" w:rsidRPr="0048695D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2E2CE2" w14:textId="7ABF878B" w:rsidR="007125B2" w:rsidRPr="0048695D" w:rsidRDefault="000F607D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E7CB5F6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928916A" w14:textId="77777777" w:rsidTr="003A3B82">
        <w:tc>
          <w:tcPr>
            <w:tcW w:w="675" w:type="dxa"/>
            <w:vMerge/>
          </w:tcPr>
          <w:p w14:paraId="2DD2ED25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E07CC9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1FE46A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B99AEF4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98C1A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E08388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2DA2F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527A3E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986A7E4" w14:textId="77777777" w:rsidTr="003A3B82">
        <w:tc>
          <w:tcPr>
            <w:tcW w:w="675" w:type="dxa"/>
            <w:vMerge/>
          </w:tcPr>
          <w:p w14:paraId="145F50C6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7AA776D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B44C9D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CEC0FD6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282E54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861F16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636F47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D2F17A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410531C" w14:textId="77777777" w:rsidTr="003A3B82">
        <w:tc>
          <w:tcPr>
            <w:tcW w:w="675" w:type="dxa"/>
            <w:vMerge/>
          </w:tcPr>
          <w:p w14:paraId="4DE3B61C" w14:textId="77777777" w:rsidR="007125B2" w:rsidRPr="0048695D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3CE39AC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874BBC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6713361" w14:textId="77777777" w:rsidR="007125B2" w:rsidRPr="0048695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CCE009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BBA444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99AD3B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48695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48695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4906F73" w14:textId="77777777" w:rsidR="007125B2" w:rsidRPr="0048695D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E6A308A" w14:textId="77777777" w:rsidTr="00115D85">
        <w:tc>
          <w:tcPr>
            <w:tcW w:w="675" w:type="dxa"/>
            <w:vMerge w:val="restart"/>
          </w:tcPr>
          <w:p w14:paraId="11514C31" w14:textId="77777777" w:rsidR="004569DB" w:rsidRPr="0048695D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4569DB" w:rsidRPr="0048695D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4569DB" w:rsidRPr="0048695D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4569DB" w:rsidRPr="0048695D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4569DB" w:rsidRPr="0048695D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6A869D3C" w14:textId="77777777" w:rsidR="004569DB" w:rsidRPr="0048695D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</w:tcPr>
          <w:p w14:paraId="494AF7A3" w14:textId="77777777" w:rsidR="004569DB" w:rsidRPr="0048695D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C0B172F" w14:textId="4ADC826F" w:rsidR="004569DB" w:rsidRPr="0048695D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48695D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</w:tcPr>
          <w:p w14:paraId="3085404A" w14:textId="77777777" w:rsidR="004569DB" w:rsidRPr="0048695D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</w:tcPr>
          <w:p w14:paraId="03002509" w14:textId="77777777" w:rsidR="004569DB" w:rsidRPr="0048695D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37998F0E" w14:textId="77777777" w:rsidR="004569DB" w:rsidRPr="0048695D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1911DC30" w14:textId="29DBE378" w:rsidR="004569DB" w:rsidRPr="0048695D" w:rsidRDefault="00714B6B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</w:tcPr>
          <w:p w14:paraId="5D38EE95" w14:textId="1B2B81CA" w:rsidR="004569DB" w:rsidRPr="0048695D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4569DB" w:rsidRPr="0048695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C25BF77" w14:textId="51DA473D" w:rsidR="004569DB" w:rsidRPr="0048695D" w:rsidRDefault="00090ED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4569DB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F2F234D" w14:textId="77777777" w:rsidR="004569DB" w:rsidRPr="0048695D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6C2BE330" w14:textId="77777777" w:rsidTr="00115D85">
        <w:tc>
          <w:tcPr>
            <w:tcW w:w="675" w:type="dxa"/>
            <w:vMerge/>
          </w:tcPr>
          <w:p w14:paraId="5AD509CE" w14:textId="77777777" w:rsidR="00704B15" w:rsidRPr="0048695D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E5FE5A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5B865B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52029CD" w14:textId="69807612" w:rsidR="00704B15" w:rsidRPr="0048695D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48695D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</w:tcPr>
          <w:p w14:paraId="6DF09641" w14:textId="77777777" w:rsidR="00704B15" w:rsidRPr="0048695D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</w:tcPr>
          <w:p w14:paraId="41C13453" w14:textId="77777777" w:rsidR="00704B15" w:rsidRPr="0048695D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2C011F9B" w14:textId="77777777" w:rsidR="00704B15" w:rsidRPr="0048695D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422653C7" w14:textId="44B4411B" w:rsidR="00704B15" w:rsidRPr="0048695D" w:rsidRDefault="00714B6B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</w:tcPr>
          <w:p w14:paraId="5368C44C" w14:textId="4A1869E4" w:rsidR="00704B15" w:rsidRPr="0048695D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704B15" w:rsidRPr="0048695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53F6AA1" w14:textId="1B9BBEE1" w:rsidR="00704B15" w:rsidRPr="0048695D" w:rsidRDefault="00090ED4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704B15" w:rsidRPr="0048695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1CEA8638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5D49937" w14:textId="77777777" w:rsidTr="003A3B82">
        <w:tc>
          <w:tcPr>
            <w:tcW w:w="675" w:type="dxa"/>
            <w:vMerge/>
          </w:tcPr>
          <w:p w14:paraId="6AB7A843" w14:textId="77777777" w:rsidR="00704B15" w:rsidRPr="0048695D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2BF0E0C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8AB7EE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1136426" w14:textId="77777777" w:rsidR="00704B15" w:rsidRPr="0048695D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F5E509" w14:textId="77777777" w:rsidR="00704B15" w:rsidRPr="0048695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60854D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E6BEB3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48695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85CA938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12D0BDC" w14:textId="77777777" w:rsidTr="003A3B82">
        <w:tc>
          <w:tcPr>
            <w:tcW w:w="675" w:type="dxa"/>
            <w:vMerge/>
          </w:tcPr>
          <w:p w14:paraId="5806C4F2" w14:textId="77777777" w:rsidR="00704B15" w:rsidRPr="0048695D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BE5C52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E8788D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4658CFE" w14:textId="77777777" w:rsidR="00704B15" w:rsidRPr="0048695D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EC8F6" w14:textId="77777777" w:rsidR="00704B15" w:rsidRPr="0048695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D0534C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183A7E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48695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6B176F2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B3D2763" w14:textId="77777777" w:rsidTr="003A3B82">
        <w:tc>
          <w:tcPr>
            <w:tcW w:w="675" w:type="dxa"/>
            <w:vMerge/>
          </w:tcPr>
          <w:p w14:paraId="682CF0FA" w14:textId="77777777" w:rsidR="00704B15" w:rsidRPr="0048695D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F25A2FB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A29D7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F53C87E" w14:textId="77777777" w:rsidR="00704B15" w:rsidRPr="0048695D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3F43C6" w14:textId="77777777" w:rsidR="00704B15" w:rsidRPr="0048695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17BDAC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458E9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48695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48695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B38D36" w14:textId="77777777" w:rsidR="00704B15" w:rsidRPr="0048695D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0AEB828" w14:textId="77777777" w:rsidTr="003A3B82">
        <w:tc>
          <w:tcPr>
            <w:tcW w:w="675" w:type="dxa"/>
            <w:vMerge w:val="restart"/>
          </w:tcPr>
          <w:p w14:paraId="641CC17A" w14:textId="77777777" w:rsidR="001273FD" w:rsidRPr="0048695D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48695D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48695D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48695D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48695D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48695D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80EF207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ЧС, связанных с </w:t>
            </w:r>
            <w:r w:rsidRPr="0048695D">
              <w:rPr>
                <w:rFonts w:ascii="Times New Roman" w:hAnsi="Times New Roman" w:cs="Times New Roman"/>
              </w:rPr>
              <w:lastRenderedPageBreak/>
              <w:t>возникновением ландшафтных пожаров</w:t>
            </w:r>
          </w:p>
        </w:tc>
        <w:tc>
          <w:tcPr>
            <w:tcW w:w="1985" w:type="dxa"/>
          </w:tcPr>
          <w:p w14:paraId="3067CC30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19111885" w14:textId="77777777" w:rsidR="001273FD" w:rsidRPr="0048695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</w:tcPr>
          <w:p w14:paraId="3FE659F1" w14:textId="77777777" w:rsidR="001273FD" w:rsidRPr="0048695D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</w:tcPr>
          <w:p w14:paraId="0315522A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</w:tcPr>
          <w:p w14:paraId="63FDC00A" w14:textId="77777777" w:rsidR="001273FD" w:rsidRPr="0048695D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BD34FA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A6102C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C7280C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315839D0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3088200D" w14:textId="77777777" w:rsidTr="003A3B82">
        <w:tc>
          <w:tcPr>
            <w:tcW w:w="675" w:type="dxa"/>
            <w:vMerge/>
          </w:tcPr>
          <w:p w14:paraId="69DB96F8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83B8A07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F2AF188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08532B" w14:textId="77777777" w:rsidR="001273FD" w:rsidRPr="0048695D" w:rsidRDefault="001273FD" w:rsidP="00BA43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</w:tcPr>
          <w:p w14:paraId="536B67AB" w14:textId="77777777" w:rsidR="001273FD" w:rsidRPr="0048695D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</w:tcPr>
          <w:p w14:paraId="5A74FD29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</w:tcPr>
          <w:p w14:paraId="5520F944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78AB4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6115E6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91F1CC" w14:textId="77777777" w:rsidR="001273FD" w:rsidRPr="0048695D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F5DF65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351237E" w14:textId="77777777" w:rsidTr="003A3B82">
        <w:tc>
          <w:tcPr>
            <w:tcW w:w="675" w:type="dxa"/>
            <w:vMerge/>
          </w:tcPr>
          <w:p w14:paraId="71425DF3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A1B1B35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EF7156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FF3D33" w14:textId="77777777" w:rsidR="001273FD" w:rsidRPr="0048695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B8FC4" w14:textId="77777777" w:rsidR="001273FD" w:rsidRPr="0048695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1B8F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59101F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48695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8904FC5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143B01F" w14:textId="77777777" w:rsidTr="003A3B82">
        <w:tc>
          <w:tcPr>
            <w:tcW w:w="675" w:type="dxa"/>
            <w:vMerge/>
          </w:tcPr>
          <w:p w14:paraId="5ACB53F7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61179B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8D35CDE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F9E7609" w14:textId="77777777" w:rsidR="001273FD" w:rsidRPr="0048695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22F264" w14:textId="77777777" w:rsidR="001273FD" w:rsidRPr="0048695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B9A5DE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1D10B0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48695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799487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9FEFE08" w14:textId="77777777" w:rsidTr="003A3B82">
        <w:tc>
          <w:tcPr>
            <w:tcW w:w="675" w:type="dxa"/>
            <w:vMerge/>
          </w:tcPr>
          <w:p w14:paraId="2CC86E21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35ABCD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60C99B6" w14:textId="77777777" w:rsidR="001273FD" w:rsidRPr="0048695D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C71A478" w14:textId="77777777" w:rsidR="001273FD" w:rsidRPr="0048695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F8920" w14:textId="77777777" w:rsidR="001273FD" w:rsidRPr="0048695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C8270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FF85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48695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77777777" w:rsidR="001273FD" w:rsidRPr="0048695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882BA4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248A1FB" w14:textId="77777777" w:rsidTr="003A3B82">
        <w:tc>
          <w:tcPr>
            <w:tcW w:w="675" w:type="dxa"/>
            <w:vMerge w:val="restart"/>
          </w:tcPr>
          <w:p w14:paraId="06644F61" w14:textId="77777777" w:rsidR="001273FD" w:rsidRPr="0048695D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</w:tcPr>
          <w:p w14:paraId="5145E0E1" w14:textId="72A2AD2E" w:rsidR="002B482E" w:rsidRPr="0048695D" w:rsidRDefault="001273FD" w:rsidP="0040039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</w:tcPr>
          <w:p w14:paraId="00D0EAC3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9CAF834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2AA0DA08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D91C80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75229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0287CBE2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A5608A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7553E5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52046CB" w14:textId="04246426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</w:t>
            </w:r>
            <w:r w:rsidR="003819BF" w:rsidRPr="0048695D">
              <w:rPr>
                <w:rFonts w:ascii="Times New Roman" w:hAnsi="Times New Roman" w:cs="Times New Roman"/>
              </w:rPr>
              <w:t xml:space="preserve"> </w:t>
            </w:r>
            <w:r w:rsidRPr="0048695D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48695D" w:rsidRPr="0048695D" w14:paraId="27083D7C" w14:textId="77777777" w:rsidTr="003A3B82">
        <w:tc>
          <w:tcPr>
            <w:tcW w:w="675" w:type="dxa"/>
            <w:vMerge/>
          </w:tcPr>
          <w:p w14:paraId="377AD18E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DC61757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37A64E2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797D0ABD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11F04B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443C3BFF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D67BCE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586355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79E77104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E7AF0C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333E4B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DE9A268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AE4D017" w14:textId="77777777" w:rsidTr="003A3B82">
        <w:tc>
          <w:tcPr>
            <w:tcW w:w="675" w:type="dxa"/>
            <w:vMerge/>
          </w:tcPr>
          <w:p w14:paraId="022B7F63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9C2BB6D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E9D22DD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0D4F2FBC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1E702A9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5DCC30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6F0927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BF1474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08694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B78679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AEBE55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8C86558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3FF89D9" w14:textId="77777777" w:rsidTr="003A3B82">
        <w:tc>
          <w:tcPr>
            <w:tcW w:w="675" w:type="dxa"/>
            <w:vMerge/>
          </w:tcPr>
          <w:p w14:paraId="770FC437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E76539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222FD44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35B176F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9ECF60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864562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07A38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FDAA55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7C5F9C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6CD09E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8C1B48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609169E" w14:textId="77777777" w:rsidTr="00400391">
        <w:trPr>
          <w:trHeight w:val="583"/>
        </w:trPr>
        <w:tc>
          <w:tcPr>
            <w:tcW w:w="675" w:type="dxa"/>
            <w:vMerge/>
          </w:tcPr>
          <w:p w14:paraId="6D582ADD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7142BD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61A4094" w14:textId="77777777" w:rsidR="001273FD" w:rsidRPr="0048695D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82C212C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013954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0102A9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D0019C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DA8CF3" w14:textId="77777777" w:rsidR="001273FD" w:rsidRPr="0048695D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E007F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45E726" w14:textId="77777777" w:rsidR="001273FD" w:rsidRPr="0048695D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5C15C91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5EF05D7" w14:textId="77777777" w:rsidTr="003A3B82">
        <w:tc>
          <w:tcPr>
            <w:tcW w:w="675" w:type="dxa"/>
            <w:vMerge w:val="restart"/>
          </w:tcPr>
          <w:p w14:paraId="65B59379" w14:textId="77777777" w:rsidR="001273FD" w:rsidRPr="0048695D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</w:tcPr>
          <w:p w14:paraId="01E76E44" w14:textId="1C95373B" w:rsidR="001273FD" w:rsidRPr="0048695D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r w:rsidR="00FF6E19" w:rsidRPr="0048695D">
              <w:rPr>
                <w:rFonts w:ascii="Times New Roman" w:hAnsi="Times New Roman" w:cs="Times New Roman"/>
              </w:rPr>
              <w:t>централизованного оповещения</w:t>
            </w:r>
          </w:p>
        </w:tc>
        <w:tc>
          <w:tcPr>
            <w:tcW w:w="1985" w:type="dxa"/>
          </w:tcPr>
          <w:p w14:paraId="267DC9FF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2BB0452" w14:textId="20C42C4F" w:rsidR="001273FD" w:rsidRPr="0048695D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2 506,5</w:t>
            </w:r>
          </w:p>
        </w:tc>
        <w:tc>
          <w:tcPr>
            <w:tcW w:w="1134" w:type="dxa"/>
          </w:tcPr>
          <w:p w14:paraId="1BA18F9D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0F3B00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734FD" w14:textId="77777777" w:rsidR="001273FD" w:rsidRPr="0048695D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4398740C" w14:textId="467BB426" w:rsidR="001273FD" w:rsidRPr="0048695D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4AA8DBA8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FF9A11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AC65671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5250ED67" w14:textId="77777777" w:rsidTr="003A3B82">
        <w:tc>
          <w:tcPr>
            <w:tcW w:w="675" w:type="dxa"/>
            <w:vMerge/>
          </w:tcPr>
          <w:p w14:paraId="2DBFEC50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6D97F6C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0FA1B37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151D64" w14:textId="23E4EF7C" w:rsidR="001273FD" w:rsidRPr="0048695D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2 506,5</w:t>
            </w:r>
          </w:p>
        </w:tc>
        <w:tc>
          <w:tcPr>
            <w:tcW w:w="1134" w:type="dxa"/>
          </w:tcPr>
          <w:p w14:paraId="2F15725A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D0A542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0C884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22F94D3E" w14:textId="4D9AC36D" w:rsidR="001273FD" w:rsidRPr="0048695D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5114FC78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26633C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4B9ADE5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2C230E3" w14:textId="77777777" w:rsidTr="003A3B82">
        <w:tc>
          <w:tcPr>
            <w:tcW w:w="675" w:type="dxa"/>
            <w:vMerge/>
          </w:tcPr>
          <w:p w14:paraId="05B05FA3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A51B42C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B79F286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1FA2AA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B03E61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55FB5C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98D662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71F31B2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FE5502E" w14:textId="77777777" w:rsidTr="003A3B82">
        <w:tc>
          <w:tcPr>
            <w:tcW w:w="675" w:type="dxa"/>
            <w:vMerge/>
          </w:tcPr>
          <w:p w14:paraId="0EDA4949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3A40AC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CFE771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2EEB58B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740A8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38387E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DBDA85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BBA29E0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A570506" w14:textId="77777777" w:rsidTr="003A3B82">
        <w:tc>
          <w:tcPr>
            <w:tcW w:w="675" w:type="dxa"/>
            <w:vMerge/>
          </w:tcPr>
          <w:p w14:paraId="6B41AFC1" w14:textId="77777777" w:rsidR="001273FD" w:rsidRPr="0048695D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2005E0C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324D197" w14:textId="77777777" w:rsidR="001273FD" w:rsidRPr="0048695D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68988E3" w14:textId="77777777" w:rsidR="001273FD" w:rsidRPr="0048695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55032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25EEF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30EFB0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48695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48695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CBAA74" w14:textId="77777777" w:rsidR="001273FD" w:rsidRPr="0048695D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87BA13F" w14:textId="77777777" w:rsidTr="003A3B82">
        <w:tc>
          <w:tcPr>
            <w:tcW w:w="675" w:type="dxa"/>
            <w:vMerge w:val="restart"/>
          </w:tcPr>
          <w:p w14:paraId="443655E0" w14:textId="01E02D46" w:rsidR="002B482E" w:rsidRPr="0048695D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</w:tcPr>
          <w:p w14:paraId="73895760" w14:textId="0B0A158B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инженерно-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985" w:type="dxa"/>
          </w:tcPr>
          <w:p w14:paraId="76E9F861" w14:textId="636A5381" w:rsidR="002B482E" w:rsidRPr="0048695D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08EAA0D8" w14:textId="090DA39D" w:rsidR="002B482E" w:rsidRPr="0048695D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2C293ED5" w14:textId="0B68AB38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C4C58" w14:textId="4DEA9FE9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E99314" w14:textId="5AF1340E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BC2834" w14:textId="34E550AA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F26BD" w14:textId="24E21F93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095DE975" w14:textId="493FC9D7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72D1DF97" w14:textId="2A79D3FB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Управление ЖКХ</w:t>
            </w:r>
          </w:p>
        </w:tc>
      </w:tr>
      <w:tr w:rsidR="0048695D" w:rsidRPr="0048695D" w14:paraId="7D23FCA2" w14:textId="77777777" w:rsidTr="003A3B82">
        <w:tc>
          <w:tcPr>
            <w:tcW w:w="675" w:type="dxa"/>
            <w:vMerge/>
          </w:tcPr>
          <w:p w14:paraId="39E5DA02" w14:textId="77777777" w:rsidR="002B482E" w:rsidRPr="0048695D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1E95CC3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11258DA" w14:textId="77777777" w:rsidR="002B482E" w:rsidRPr="0048695D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30987D1B" w14:textId="37E766A2" w:rsidR="002B482E" w:rsidRPr="0048695D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5044D99" w14:textId="096F4042" w:rsidR="002B482E" w:rsidRPr="0048695D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7121C9C9" w14:textId="61908046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4710BE" w14:textId="1BCBE7F3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5A1215" w14:textId="6FC8A2D3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7466ED" w14:textId="2850665D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9D6DE3" w14:textId="11E2066C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758D647E" w14:textId="3EF1782B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553D78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3F6BC7E" w14:textId="77777777" w:rsidTr="003A3B82">
        <w:tc>
          <w:tcPr>
            <w:tcW w:w="675" w:type="dxa"/>
            <w:vMerge/>
          </w:tcPr>
          <w:p w14:paraId="689FBD19" w14:textId="77777777" w:rsidR="002B482E" w:rsidRPr="0048695D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32657CD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3591A9C" w14:textId="77777777" w:rsidR="002B482E" w:rsidRPr="0048695D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010326A6" w14:textId="4C5EBC18" w:rsidR="002B482E" w:rsidRPr="0048695D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EE533E" w14:textId="6D509C7B" w:rsidR="002B482E" w:rsidRPr="0048695D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FC606C" w14:textId="337E7795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0BC7A8" w14:textId="7D9EF283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F74942" w14:textId="5B7F80BC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C22F8F" w14:textId="09D92A2A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75ED5" w14:textId="0BA434D1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EE0213" w14:textId="08AE2951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D24D92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46CE97F" w14:textId="77777777" w:rsidTr="003A3B82">
        <w:tc>
          <w:tcPr>
            <w:tcW w:w="675" w:type="dxa"/>
            <w:vMerge/>
          </w:tcPr>
          <w:p w14:paraId="3BAA218A" w14:textId="77777777" w:rsidR="002B482E" w:rsidRPr="0048695D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08D576F7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00418E51" w14:textId="6962D45C" w:rsidR="002B482E" w:rsidRPr="0048695D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DFD6FD2" w14:textId="57B572A1" w:rsidR="002B482E" w:rsidRPr="0048695D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B7C68D" w14:textId="442CCB02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8C971" w14:textId="564ABD87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64D310" w14:textId="0C66D120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01CC94" w14:textId="27054C74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21358" w14:textId="2FBE0859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7CFF0B" w14:textId="1FF95336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12E61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87F7020" w14:textId="77777777" w:rsidTr="003A3B82">
        <w:tc>
          <w:tcPr>
            <w:tcW w:w="675" w:type="dxa"/>
            <w:vMerge/>
          </w:tcPr>
          <w:p w14:paraId="21469810" w14:textId="77777777" w:rsidR="002B482E" w:rsidRPr="0048695D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2C445902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5517683C" w14:textId="0F79BFFE" w:rsidR="002B482E" w:rsidRPr="0048695D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E069CB6" w14:textId="5797C16A" w:rsidR="002B482E" w:rsidRPr="0048695D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6E6EE" w14:textId="709D7D16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61932" w14:textId="508D76D5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C159BF" w14:textId="1F8BD941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9CD246" w14:textId="3257084E" w:rsidR="002B482E" w:rsidRPr="0048695D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B91C2" w14:textId="12B15140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53A081" w14:textId="24DCF0F5" w:rsidR="002B482E" w:rsidRPr="0048695D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1417DB0" w14:textId="77777777" w:rsidR="002B482E" w:rsidRPr="0048695D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96AF90B" w14:textId="77777777" w:rsidTr="003A3B82">
        <w:tc>
          <w:tcPr>
            <w:tcW w:w="675" w:type="dxa"/>
            <w:vMerge w:val="restart"/>
          </w:tcPr>
          <w:p w14:paraId="49051624" w14:textId="7113C0EC" w:rsidR="000648FE" w:rsidRPr="0048695D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8695D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268" w:type="dxa"/>
            <w:vMerge w:val="restart"/>
          </w:tcPr>
          <w:p w14:paraId="632F38CB" w14:textId="01C69C9A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985" w:type="dxa"/>
          </w:tcPr>
          <w:p w14:paraId="25A2BC28" w14:textId="02D56E9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F192066" w14:textId="4E2F4B65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</w:tcPr>
          <w:p w14:paraId="31FCC90A" w14:textId="7B8F3CE4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95255" w14:textId="039C70EA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986E94" w14:textId="76A56FC2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70C98" w14:textId="54F82A43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0ADB1E" w14:textId="1F677E3C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84D4B5" w14:textId="04D0A55F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 w:val="restart"/>
          </w:tcPr>
          <w:p w14:paraId="5DE0F02E" w14:textId="456EDFA8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67B8C0DA" w14:textId="77777777" w:rsidTr="003A3B82">
        <w:tc>
          <w:tcPr>
            <w:tcW w:w="675" w:type="dxa"/>
            <w:vMerge/>
          </w:tcPr>
          <w:p w14:paraId="4896C8F1" w14:textId="77777777" w:rsidR="000648FE" w:rsidRPr="0048695D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5BA7B0D9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51004C21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4B3852DE" w14:textId="13756D74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CFE6EA" w14:textId="22A55036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</w:tcPr>
          <w:p w14:paraId="24DA77CD" w14:textId="411FFF93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32B050" w14:textId="23A47190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A2D9C8" w14:textId="43BD6C7F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89BD13" w14:textId="4F7A3C48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5FA4" w14:textId="606282BC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8CD2F9" w14:textId="6B7CA459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/>
          </w:tcPr>
          <w:p w14:paraId="32865D5F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70D3F92" w14:textId="77777777" w:rsidTr="003A3B82">
        <w:tc>
          <w:tcPr>
            <w:tcW w:w="675" w:type="dxa"/>
            <w:vMerge/>
          </w:tcPr>
          <w:p w14:paraId="140D260B" w14:textId="77777777" w:rsidR="000648FE" w:rsidRPr="0048695D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577928BF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1AF4AEFE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5E1CFC6E" w14:textId="37EA146D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90CE806" w14:textId="1B0D2C11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2DDC6A" w14:textId="2697532A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6D84C2" w14:textId="3E22C260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ACD6F" w14:textId="2E9741A3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F7F5B0" w14:textId="6AF98933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93D07" w14:textId="3B4EC71A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6F216" w14:textId="6301ACD5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34206D6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2BD60D2" w14:textId="77777777" w:rsidTr="003A3B82">
        <w:tc>
          <w:tcPr>
            <w:tcW w:w="675" w:type="dxa"/>
            <w:vMerge/>
          </w:tcPr>
          <w:p w14:paraId="2C94879A" w14:textId="77777777" w:rsidR="000648FE" w:rsidRPr="0048695D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5922E6F3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2B02E779" w14:textId="2A1E5E62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976D5B7" w14:textId="636050C8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F18F44" w14:textId="165E370C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120FFA" w14:textId="5687B54A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FBAF5A" w14:textId="7BBDD152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82FF1D" w14:textId="02114D30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1D932" w14:textId="5838F1DB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762EF4" w14:textId="525054EC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9F40DAD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887922D" w14:textId="77777777" w:rsidTr="003A3B82">
        <w:tc>
          <w:tcPr>
            <w:tcW w:w="675" w:type="dxa"/>
            <w:vMerge/>
          </w:tcPr>
          <w:p w14:paraId="7673947C" w14:textId="77777777" w:rsidR="000648FE" w:rsidRPr="0048695D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4B1443E5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637D82ED" w14:textId="6A17A5B3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114BD06" w14:textId="0107E2E0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A483D7" w14:textId="37727C99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62C831" w14:textId="2F42BE9C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A6C7A9" w14:textId="3C141F17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465949" w14:textId="6CCACE07" w:rsidR="000648FE" w:rsidRPr="0048695D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C3CE2" w14:textId="1BA34E5B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86B38" w14:textId="6ED6D100" w:rsidR="000648FE" w:rsidRPr="0048695D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6D5F0E7" w14:textId="77777777" w:rsidR="000648FE" w:rsidRPr="0048695D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7C87E21" w14:textId="77777777" w:rsidTr="00895208">
        <w:tc>
          <w:tcPr>
            <w:tcW w:w="675" w:type="dxa"/>
            <w:vMerge w:val="restart"/>
          </w:tcPr>
          <w:p w14:paraId="37688BB3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C427A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32BC90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78BA4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38FFB95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B3544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B4F6C5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286BA84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по подразделу 7.1</w:t>
            </w:r>
          </w:p>
          <w:p w14:paraId="7C49665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6E8D57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4D518AB2" w14:textId="217CA5E2" w:rsidR="00E2494D" w:rsidRPr="0048695D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4D5B62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 594,1</w:t>
            </w:r>
          </w:p>
        </w:tc>
        <w:tc>
          <w:tcPr>
            <w:tcW w:w="1134" w:type="dxa"/>
          </w:tcPr>
          <w:p w14:paraId="4C42BA69" w14:textId="77777777" w:rsidR="00E2494D" w:rsidRPr="0048695D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</w:tcPr>
          <w:p w14:paraId="36F62FA1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</w:tcPr>
          <w:p w14:paraId="1D8DF30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</w:tcPr>
          <w:p w14:paraId="69B12E94" w14:textId="79D98970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</w:tcPr>
          <w:p w14:paraId="4D54D834" w14:textId="22CEE733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4AF72712" w14:textId="63AC57B6" w:rsidR="00E2494D" w:rsidRPr="0048695D" w:rsidRDefault="00A0272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D5B62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05</w:t>
            </w:r>
            <w:r w:rsidR="004D5B62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1984" w:type="dxa"/>
            <w:vMerge w:val="restart"/>
          </w:tcPr>
          <w:p w14:paraId="06A2B1C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EF681CE" w14:textId="77777777" w:rsidTr="00895208">
        <w:tc>
          <w:tcPr>
            <w:tcW w:w="675" w:type="dxa"/>
            <w:vMerge/>
          </w:tcPr>
          <w:p w14:paraId="419B9D9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F98F6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5FE812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FADE493" w14:textId="7A850F8C" w:rsidR="00E2494D" w:rsidRPr="0048695D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4D5B62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 594,1</w:t>
            </w:r>
          </w:p>
        </w:tc>
        <w:tc>
          <w:tcPr>
            <w:tcW w:w="1134" w:type="dxa"/>
          </w:tcPr>
          <w:p w14:paraId="5D26BDB5" w14:textId="77777777" w:rsidR="00E2494D" w:rsidRPr="0048695D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</w:tcPr>
          <w:p w14:paraId="3248AE95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</w:tcPr>
          <w:p w14:paraId="295E5E33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</w:tcPr>
          <w:p w14:paraId="24509CBA" w14:textId="4A296D9C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</w:tcPr>
          <w:p w14:paraId="43994903" w14:textId="768843D3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6A92CFD4" w14:textId="5D3610A5" w:rsidR="00E2494D" w:rsidRPr="0048695D" w:rsidRDefault="004D5B6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1 050,5</w:t>
            </w:r>
          </w:p>
        </w:tc>
        <w:tc>
          <w:tcPr>
            <w:tcW w:w="1984" w:type="dxa"/>
            <w:vMerge/>
          </w:tcPr>
          <w:p w14:paraId="1D3BECC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CE40A3C" w14:textId="77777777" w:rsidTr="003A3B82">
        <w:tc>
          <w:tcPr>
            <w:tcW w:w="675" w:type="dxa"/>
            <w:vMerge/>
          </w:tcPr>
          <w:p w14:paraId="71DE7F92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FD0E5A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07C50A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11EC41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637D8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A932DB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0F025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41519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83CF7BF" w14:textId="77777777" w:rsidTr="003A3B82">
        <w:tc>
          <w:tcPr>
            <w:tcW w:w="675" w:type="dxa"/>
            <w:vMerge/>
          </w:tcPr>
          <w:p w14:paraId="63698DB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36E913A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3C63F8E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780EA21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A2A8A9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2D4FD6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C82B6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26C41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659B732" w14:textId="77777777" w:rsidTr="003A3B82">
        <w:tc>
          <w:tcPr>
            <w:tcW w:w="675" w:type="dxa"/>
            <w:vMerge/>
          </w:tcPr>
          <w:p w14:paraId="05F95B58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A31E33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6E74B56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2421A94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26ED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62139B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96E651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B9C22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782AB92" w14:textId="77777777" w:rsidTr="00C55882">
        <w:tc>
          <w:tcPr>
            <w:tcW w:w="675" w:type="dxa"/>
          </w:tcPr>
          <w:p w14:paraId="732CC1DF" w14:textId="5D6E26E5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5" w:type="dxa"/>
            <w:gridSpan w:val="10"/>
          </w:tcPr>
          <w:p w14:paraId="17168F43" w14:textId="535CA945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8695D" w:rsidRPr="0048695D" w14:paraId="3E4B8E3F" w14:textId="77777777" w:rsidTr="003A3B82">
        <w:tc>
          <w:tcPr>
            <w:tcW w:w="675" w:type="dxa"/>
            <w:vMerge w:val="restart"/>
          </w:tcPr>
          <w:p w14:paraId="4AFCDCA6" w14:textId="7B25014E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2.1</w:t>
            </w:r>
          </w:p>
          <w:p w14:paraId="61A9B9A0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6FE4EF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1985" w:type="dxa"/>
          </w:tcPr>
          <w:p w14:paraId="5AAE7A0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28BD972" w14:textId="441ABD04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7A21DD2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2D186E" w14:textId="77777777" w:rsidR="00E2494D" w:rsidRPr="0048695D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ED48E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CFD25F4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24606156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0A034DD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6D18BB2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8695D">
              <w:rPr>
                <w:rFonts w:ascii="Times New Roman" w:hAnsi="Times New Roman" w:cs="Times New Roman"/>
              </w:rPr>
              <w:t>»</w:t>
            </w:r>
          </w:p>
          <w:p w14:paraId="68D0C23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BDAB520" w14:textId="77777777" w:rsidTr="003A3B82">
        <w:tc>
          <w:tcPr>
            <w:tcW w:w="675" w:type="dxa"/>
            <w:vMerge/>
          </w:tcPr>
          <w:p w14:paraId="739CE033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451F225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C36BC1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5F322DB" w14:textId="25BCD021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1B8D151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6DC7B4" w14:textId="77777777" w:rsidR="00E2494D" w:rsidRPr="0048695D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93036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36F67D68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57B5F7DB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0E93C22A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8C8BC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875F82B" w14:textId="77777777" w:rsidTr="003A3B82">
        <w:tc>
          <w:tcPr>
            <w:tcW w:w="675" w:type="dxa"/>
            <w:vMerge/>
          </w:tcPr>
          <w:p w14:paraId="606334B6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8EA0AC6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AC33E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0E639D6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45AB4C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9534F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8DC93B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191CE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5327468" w14:textId="77777777" w:rsidTr="003A3B82">
        <w:tc>
          <w:tcPr>
            <w:tcW w:w="675" w:type="dxa"/>
            <w:vMerge/>
          </w:tcPr>
          <w:p w14:paraId="60BE834E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7C0209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AE8E0D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38C8314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8D87EE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4A46F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4EA40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A2FF8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2C7E0C9" w14:textId="77777777" w:rsidTr="003A3B82">
        <w:tc>
          <w:tcPr>
            <w:tcW w:w="675" w:type="dxa"/>
            <w:vMerge/>
          </w:tcPr>
          <w:p w14:paraId="4BA8657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495C1A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5F0B11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43858CD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39134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D664D6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E743C7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2034701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DFF9E62" w14:textId="77777777" w:rsidTr="003A3B82">
        <w:tc>
          <w:tcPr>
            <w:tcW w:w="675" w:type="dxa"/>
            <w:vMerge w:val="restart"/>
          </w:tcPr>
          <w:p w14:paraId="649DCC4D" w14:textId="0DA921A9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8" w:type="dxa"/>
            <w:vMerge w:val="restart"/>
          </w:tcPr>
          <w:p w14:paraId="14B3A56E" w14:textId="6FE85CF8" w:rsidR="0011375B" w:rsidRPr="0048695D" w:rsidRDefault="004B3173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Приобретение авар</w:t>
            </w:r>
            <w:r w:rsidR="00E40177" w:rsidRPr="0048695D">
              <w:rPr>
                <w:rFonts w:ascii="Times New Roman" w:hAnsi="Times New Roman" w:cs="Times New Roman"/>
              </w:rPr>
              <w:t>ий</w:t>
            </w:r>
            <w:r w:rsidRPr="0048695D">
              <w:rPr>
                <w:rFonts w:ascii="Times New Roman" w:hAnsi="Times New Roman" w:cs="Times New Roman"/>
              </w:rPr>
              <w:t>но-спас</w:t>
            </w:r>
            <w:r w:rsidR="00E40177" w:rsidRPr="0048695D">
              <w:rPr>
                <w:rFonts w:ascii="Times New Roman" w:hAnsi="Times New Roman" w:cs="Times New Roman"/>
              </w:rPr>
              <w:t>а</w:t>
            </w:r>
            <w:r w:rsidRPr="0048695D">
              <w:rPr>
                <w:rFonts w:ascii="Times New Roman" w:hAnsi="Times New Roman" w:cs="Times New Roman"/>
              </w:rPr>
              <w:t xml:space="preserve">тельного автомобиля с ГАСИ и оборудованием </w:t>
            </w:r>
            <w:r w:rsidRPr="0048695D">
              <w:rPr>
                <w:rFonts w:ascii="Times New Roman" w:hAnsi="Times New Roman" w:cs="Times New Roman"/>
              </w:rPr>
              <w:lastRenderedPageBreak/>
              <w:t>спасательным</w:t>
            </w:r>
          </w:p>
        </w:tc>
        <w:tc>
          <w:tcPr>
            <w:tcW w:w="1985" w:type="dxa"/>
          </w:tcPr>
          <w:p w14:paraId="4ADE1F50" w14:textId="5DD018A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46641C4D" w14:textId="3A70EDC4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</w:tcPr>
          <w:p w14:paraId="099E8074" w14:textId="0C25F04A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B2AAC0" w14:textId="1638D2A8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4D3B9B" w14:textId="2E4786AE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F45119" w14:textId="5B0D0F33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D7F0DE" w14:textId="4F100F42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40503F" w14:textId="5108927B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 w:val="restart"/>
          </w:tcPr>
          <w:p w14:paraId="3F01BA81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8695D">
              <w:rPr>
                <w:rFonts w:ascii="Times New Roman" w:hAnsi="Times New Roman" w:cs="Times New Roman"/>
              </w:rPr>
              <w:t>»</w:t>
            </w:r>
          </w:p>
          <w:p w14:paraId="5A537014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45B4685" w14:textId="77777777" w:rsidTr="003A3B82">
        <w:tc>
          <w:tcPr>
            <w:tcW w:w="675" w:type="dxa"/>
            <w:vMerge/>
          </w:tcPr>
          <w:p w14:paraId="5C1F0E49" w14:textId="77777777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E73F02C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34EB2BC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30D18E32" w14:textId="4D2B97A2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48CF34" w14:textId="195E484E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</w:tcPr>
          <w:p w14:paraId="6E420330" w14:textId="267FF723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8127AB" w14:textId="1CF641D0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DBC63A" w14:textId="09068AF2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5089B1" w14:textId="1F0CF497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BF376B" w14:textId="36263EFA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BE0831" w14:textId="50E850B9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/>
          </w:tcPr>
          <w:p w14:paraId="234D379D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FA958D2" w14:textId="77777777" w:rsidTr="003A3B82">
        <w:tc>
          <w:tcPr>
            <w:tcW w:w="675" w:type="dxa"/>
            <w:vMerge/>
          </w:tcPr>
          <w:p w14:paraId="67B3748D" w14:textId="77777777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8B3520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650AAE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7982045B" w14:textId="6B576D1B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BEE214E" w14:textId="57C7E600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8065C2" w14:textId="79C05B4E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CC94B3" w14:textId="3906B911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716CF9" w14:textId="1A627CD5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6E4D0B" w14:textId="4F7C0BBA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E8EDE" w14:textId="1CF9D8CE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0B9577" w14:textId="76648712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F71E69F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BB0BCB2" w14:textId="77777777" w:rsidTr="003A3B82">
        <w:tc>
          <w:tcPr>
            <w:tcW w:w="675" w:type="dxa"/>
            <w:vMerge/>
          </w:tcPr>
          <w:p w14:paraId="41C5DB6D" w14:textId="77777777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E7FB24C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E7F54F" w14:textId="140191FB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федеральный </w:t>
            </w:r>
            <w:r w:rsidRPr="0048695D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54BAC086" w14:textId="2ACF6AD6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1B78B2F1" w14:textId="637BC2FC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758E5D" w14:textId="51F69C83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E32BD9" w14:textId="4F5BA6CF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160829" w14:textId="64DABEED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3FA84" w14:textId="37FF1F4B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EE69E8" w14:textId="099EA7F1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61957D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267C19C" w14:textId="77777777" w:rsidTr="003A3B82">
        <w:tc>
          <w:tcPr>
            <w:tcW w:w="675" w:type="dxa"/>
            <w:vMerge/>
          </w:tcPr>
          <w:p w14:paraId="64FE6FC0" w14:textId="77777777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011FCDC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1E2AD0" w14:textId="1B4A16B0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95D2B74" w14:textId="72426F9A" w:rsidR="0011375B" w:rsidRPr="0048695D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58DC53" w14:textId="1DF41CEF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095E87" w14:textId="7CDF3789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7C3CFA" w14:textId="0A1B2C38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3C3E28" w14:textId="36DB7A91" w:rsidR="0011375B" w:rsidRPr="0048695D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293742" w14:textId="51604C86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39B7B1" w14:textId="269D7955" w:rsidR="0011375B" w:rsidRPr="0048695D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C48DD89" w14:textId="77777777" w:rsidR="0011375B" w:rsidRPr="0048695D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FD66834" w14:textId="77777777" w:rsidTr="003A3B82">
        <w:tc>
          <w:tcPr>
            <w:tcW w:w="675" w:type="dxa"/>
            <w:vMerge w:val="restart"/>
          </w:tcPr>
          <w:p w14:paraId="49073664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14:paraId="34BE7D16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5A74F218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по подразделу 7.2</w:t>
            </w:r>
          </w:p>
        </w:tc>
        <w:tc>
          <w:tcPr>
            <w:tcW w:w="1985" w:type="dxa"/>
          </w:tcPr>
          <w:p w14:paraId="246432E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3025D01" w14:textId="4B9DAE79" w:rsidR="00E2494D" w:rsidRPr="0048695D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48695D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7CB6BDF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A274F7" w14:textId="77777777" w:rsidR="00E2494D" w:rsidRPr="0048695D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6DDF1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6A14CB33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645CDD2B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7C3362F" w14:textId="2C1CCC50" w:rsidR="00E2494D" w:rsidRPr="0048695D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37025728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E4E1BC5" w14:textId="77777777" w:rsidTr="003A3B82">
        <w:tc>
          <w:tcPr>
            <w:tcW w:w="675" w:type="dxa"/>
            <w:vMerge/>
          </w:tcPr>
          <w:p w14:paraId="0F688875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847A3D5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F64E61E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DCC82B" w14:textId="7B3B46EC" w:rsidR="00E2494D" w:rsidRPr="0048695D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48695D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4CF7E719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697CE0" w14:textId="77777777" w:rsidR="00E2494D" w:rsidRPr="0048695D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E89290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F4B7B73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0F2CAF55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7BFDE1AE" w14:textId="67D6E736" w:rsidR="00E2494D" w:rsidRPr="0048695D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C7D548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7631631" w14:textId="77777777" w:rsidTr="003A3B82">
        <w:tc>
          <w:tcPr>
            <w:tcW w:w="675" w:type="dxa"/>
            <w:vMerge/>
          </w:tcPr>
          <w:p w14:paraId="458C54FE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3A57B0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E6C89F6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4F58FD6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9BED1D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E472B6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118FA6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494468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E19C990" w14:textId="77777777" w:rsidTr="003A3B82">
        <w:tc>
          <w:tcPr>
            <w:tcW w:w="675" w:type="dxa"/>
            <w:vMerge/>
          </w:tcPr>
          <w:p w14:paraId="0F572B86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1E2D5F5E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DB048A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EE00EA6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9EEA4A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8F1FFB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AA6D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4C51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3DB590A" w14:textId="77777777" w:rsidTr="003A3B82">
        <w:tc>
          <w:tcPr>
            <w:tcW w:w="675" w:type="dxa"/>
            <w:vMerge/>
          </w:tcPr>
          <w:p w14:paraId="4E567AB8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6AEC3C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99887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21497D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11FAC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CF99A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46C6A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D0A875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136B07A" w14:textId="77777777" w:rsidTr="00C55882">
        <w:tc>
          <w:tcPr>
            <w:tcW w:w="675" w:type="dxa"/>
          </w:tcPr>
          <w:p w14:paraId="60F38183" w14:textId="064ED566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5" w:type="dxa"/>
            <w:gridSpan w:val="10"/>
          </w:tcPr>
          <w:p w14:paraId="78BC7739" w14:textId="18F3B8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48695D" w:rsidRPr="0048695D" w14:paraId="65045E04" w14:textId="77777777" w:rsidTr="003A3B82">
        <w:tc>
          <w:tcPr>
            <w:tcW w:w="675" w:type="dxa"/>
            <w:vMerge w:val="restart"/>
          </w:tcPr>
          <w:p w14:paraId="5A1D3261" w14:textId="4F5486E0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3.1</w:t>
            </w:r>
          </w:p>
          <w:p w14:paraId="2D228908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F9239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</w:tcPr>
          <w:p w14:paraId="6BD686D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0007233" w14:textId="1247C52B" w:rsidR="00E2494D" w:rsidRPr="0048695D" w:rsidRDefault="00196B94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</w:tcPr>
          <w:p w14:paraId="4C29E512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7E45B582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5351317D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8061281" w:rsidR="00E2494D" w:rsidRPr="0048695D" w:rsidRDefault="00196B94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254862D5" w14:textId="44844075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48695D" w:rsidRPr="0048695D" w14:paraId="4F55C064" w14:textId="77777777" w:rsidTr="003A3B82">
        <w:tc>
          <w:tcPr>
            <w:tcW w:w="675" w:type="dxa"/>
            <w:vMerge/>
          </w:tcPr>
          <w:p w14:paraId="7397BB15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EF10998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9D48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47773C" w14:textId="7602139E" w:rsidR="00E2494D" w:rsidRPr="0048695D" w:rsidRDefault="00196B94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</w:tcPr>
          <w:p w14:paraId="00B62273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66544DB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B378C87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3D8CD2CD" w:rsidR="00E2494D" w:rsidRPr="0048695D" w:rsidRDefault="00196B94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AF11F9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9495ACB" w14:textId="77777777" w:rsidTr="003A3B82">
        <w:tc>
          <w:tcPr>
            <w:tcW w:w="675" w:type="dxa"/>
            <w:vMerge/>
          </w:tcPr>
          <w:p w14:paraId="27C2A2AF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0E7CBB1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7E4761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668B36E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8343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B6FC3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F7921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6CFB46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4E5666C" w14:textId="77777777" w:rsidTr="003A3B82">
        <w:tc>
          <w:tcPr>
            <w:tcW w:w="675" w:type="dxa"/>
            <w:vMerge/>
          </w:tcPr>
          <w:p w14:paraId="5E2CE321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B124A7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BFC38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2BBBA2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E21E6C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5F96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2E2BB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9664EB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B797967" w14:textId="77777777" w:rsidTr="003A3B82">
        <w:tc>
          <w:tcPr>
            <w:tcW w:w="675" w:type="dxa"/>
            <w:vMerge/>
          </w:tcPr>
          <w:p w14:paraId="6F96DE5A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DD077A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7492A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62A3D59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8059C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0BDA0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775B8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517EC8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22CC175" w14:textId="77777777" w:rsidTr="003A3B82">
        <w:tc>
          <w:tcPr>
            <w:tcW w:w="675" w:type="dxa"/>
            <w:vMerge w:val="restart"/>
          </w:tcPr>
          <w:p w14:paraId="4E33277B" w14:textId="0CD699D9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</w:tcPr>
          <w:p w14:paraId="1B7E79F6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48695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695D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48695D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</w:tcPr>
          <w:p w14:paraId="5E19863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43EE07F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</w:tcPr>
          <w:p w14:paraId="4B372CEC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1EC329D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4028B0E3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416CC81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29B05B1D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430E3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EF46DFF" w14:textId="2BFFAF5A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48695D" w:rsidRPr="0048695D" w14:paraId="5CFA5B5B" w14:textId="77777777" w:rsidTr="003A3B82">
        <w:tc>
          <w:tcPr>
            <w:tcW w:w="675" w:type="dxa"/>
            <w:vMerge/>
          </w:tcPr>
          <w:p w14:paraId="5A06559B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00F0CAD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661BDF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1447F76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EA1503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</w:tcPr>
          <w:p w14:paraId="5A34E69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A7EE1C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0A98975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30B1D6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0C72DDD8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5659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6F53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E85C030" w14:textId="77777777" w:rsidTr="003A3B82">
        <w:tc>
          <w:tcPr>
            <w:tcW w:w="675" w:type="dxa"/>
            <w:vMerge/>
          </w:tcPr>
          <w:p w14:paraId="0B8F8F20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1D7262A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83FFBC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59AA1FCF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933C56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7E9DEA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7CD86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878CD5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32D345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FDCB4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22A8AC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3ADD30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CBF1E89" w14:textId="77777777" w:rsidTr="003A3B82">
        <w:tc>
          <w:tcPr>
            <w:tcW w:w="675" w:type="dxa"/>
            <w:vMerge/>
          </w:tcPr>
          <w:p w14:paraId="3C2AA29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AAC5AB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11FF7FD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2798DE2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45034D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9C5F8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09FE4E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6DF9FC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C17ED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EE810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4A9AF8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610CE90" w14:textId="77777777" w:rsidTr="003A3B82">
        <w:tc>
          <w:tcPr>
            <w:tcW w:w="675" w:type="dxa"/>
            <w:vMerge/>
          </w:tcPr>
          <w:p w14:paraId="2B0367D4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CB305B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AEFCF58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CF238D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7B49BA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C83231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A88E5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A2A636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CF4A7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68CA2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208EBE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008F6C8" w14:textId="77777777" w:rsidTr="003A3B82">
        <w:tc>
          <w:tcPr>
            <w:tcW w:w="675" w:type="dxa"/>
            <w:vMerge w:val="restart"/>
          </w:tcPr>
          <w:p w14:paraId="3DD1455A" w14:textId="5DC744A9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</w:tcPr>
          <w:p w14:paraId="205E72C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Установка </w:t>
            </w:r>
            <w:r w:rsidRPr="0048695D">
              <w:rPr>
                <w:rFonts w:ascii="Times New Roman" w:hAnsi="Times New Roman" w:cs="Times New Roman"/>
              </w:rPr>
              <w:lastRenderedPageBreak/>
              <w:t>пожарных гидрантов</w:t>
            </w:r>
          </w:p>
        </w:tc>
        <w:tc>
          <w:tcPr>
            <w:tcW w:w="1985" w:type="dxa"/>
          </w:tcPr>
          <w:p w14:paraId="6265F10A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7BDD0809" w14:textId="7B94585F" w:rsidR="00E2494D" w:rsidRPr="0048695D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13 </w:t>
            </w:r>
            <w:r w:rsidR="0049469F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27,2</w:t>
            </w:r>
          </w:p>
        </w:tc>
        <w:tc>
          <w:tcPr>
            <w:tcW w:w="1134" w:type="dxa"/>
          </w:tcPr>
          <w:p w14:paraId="698A47B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ED260B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</w:tcPr>
          <w:p w14:paraId="3CD95E8B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7A0CDFB9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AEFA541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0179FC33" w:rsidR="00E2494D" w:rsidRPr="0048695D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4 </w:t>
            </w:r>
            <w:r w:rsidR="0049469F" w:rsidRPr="0048695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01,2</w:t>
            </w:r>
          </w:p>
        </w:tc>
        <w:tc>
          <w:tcPr>
            <w:tcW w:w="1984" w:type="dxa"/>
            <w:vMerge w:val="restart"/>
          </w:tcPr>
          <w:p w14:paraId="3E87EFD8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МКУ «Центр </w:t>
            </w:r>
            <w:r w:rsidRPr="0048695D">
              <w:rPr>
                <w:rFonts w:ascii="Times New Roman" w:hAnsi="Times New Roman" w:cs="Times New Roman"/>
              </w:rPr>
              <w:lastRenderedPageBreak/>
              <w:t>городского хозяйства»</w:t>
            </w:r>
          </w:p>
        </w:tc>
      </w:tr>
      <w:tr w:rsidR="0048695D" w:rsidRPr="0048695D" w14:paraId="447E76C8" w14:textId="77777777" w:rsidTr="003A3B82">
        <w:tc>
          <w:tcPr>
            <w:tcW w:w="675" w:type="dxa"/>
            <w:vMerge/>
          </w:tcPr>
          <w:p w14:paraId="72F00ACE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DDB6AD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59F624C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FA066A4" w14:textId="3520CE50" w:rsidR="00E2494D" w:rsidRPr="0048695D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13 </w:t>
            </w:r>
            <w:r w:rsidR="0049469F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27,2</w:t>
            </w:r>
          </w:p>
        </w:tc>
        <w:tc>
          <w:tcPr>
            <w:tcW w:w="1134" w:type="dxa"/>
          </w:tcPr>
          <w:p w14:paraId="678E67A2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2AABAF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</w:tcPr>
          <w:p w14:paraId="49093FC0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02DF872A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45104A3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2F378FDC" w:rsidR="00E2494D" w:rsidRPr="0048695D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4 </w:t>
            </w:r>
            <w:r w:rsidR="0049469F" w:rsidRPr="0048695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01,2</w:t>
            </w:r>
          </w:p>
        </w:tc>
        <w:tc>
          <w:tcPr>
            <w:tcW w:w="1984" w:type="dxa"/>
            <w:vMerge/>
          </w:tcPr>
          <w:p w14:paraId="0234F3ED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8695D" w:rsidRPr="0048695D" w14:paraId="54B7B1BC" w14:textId="77777777" w:rsidTr="003A3B82">
        <w:tc>
          <w:tcPr>
            <w:tcW w:w="675" w:type="dxa"/>
            <w:vMerge/>
          </w:tcPr>
          <w:p w14:paraId="429FAC87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2AA87AB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236FAE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14E2E15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4A831D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94E52C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28A9B8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BB187E9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8695D" w:rsidRPr="0048695D" w14:paraId="465EA82F" w14:textId="77777777" w:rsidTr="003A3B82">
        <w:tc>
          <w:tcPr>
            <w:tcW w:w="675" w:type="dxa"/>
            <w:vMerge/>
          </w:tcPr>
          <w:p w14:paraId="262A6D10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4A6CAA4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B8C886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F19971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858F3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990E0A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C4C1B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E17E952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8695D" w:rsidRPr="0048695D" w14:paraId="31804B89" w14:textId="77777777" w:rsidTr="003A3B82">
        <w:tc>
          <w:tcPr>
            <w:tcW w:w="675" w:type="dxa"/>
            <w:vMerge/>
          </w:tcPr>
          <w:p w14:paraId="3866F229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064D5A0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6446F3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029A5C" w14:textId="77777777" w:rsidR="00E2494D" w:rsidRPr="0048695D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E8C391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36D29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FB5C9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48695D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48695D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1D2E27" w14:textId="77777777" w:rsidR="00E2494D" w:rsidRPr="0048695D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48695D" w:rsidRPr="0048695D" w14:paraId="7210EF80" w14:textId="77777777" w:rsidTr="006C625A">
        <w:tc>
          <w:tcPr>
            <w:tcW w:w="675" w:type="dxa"/>
            <w:vMerge w:val="restart"/>
          </w:tcPr>
          <w:p w14:paraId="74B21F52" w14:textId="38A469E5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3.4</w:t>
            </w:r>
          </w:p>
        </w:tc>
        <w:tc>
          <w:tcPr>
            <w:tcW w:w="2268" w:type="dxa"/>
            <w:vMerge w:val="restart"/>
          </w:tcPr>
          <w:p w14:paraId="706885A5" w14:textId="4F072D48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 xml:space="preserve">Приобретение и </w:t>
            </w:r>
            <w:r w:rsidRPr="0048695D">
              <w:rPr>
                <w:rFonts w:ascii="Times New Roman" w:hAnsi="Times New Roman" w:cs="Times New Roman"/>
              </w:rPr>
              <w:t>установка системы оповещения на общест</w:t>
            </w:r>
            <w:r w:rsidRPr="0048695D">
              <w:rPr>
                <w:rFonts w:ascii="Times New Roman" w:hAnsi="Times New Roman" w:cs="Times New Roman"/>
                <w:bCs/>
              </w:rPr>
              <w:t>венные территории (площади), антитеррор</w:t>
            </w:r>
          </w:p>
        </w:tc>
        <w:tc>
          <w:tcPr>
            <w:tcW w:w="1985" w:type="dxa"/>
          </w:tcPr>
          <w:p w14:paraId="74DC0AB1" w14:textId="6053F2E8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8931CF7" w14:textId="7C7D75EC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</w:tcPr>
          <w:p w14:paraId="7ECB0286" w14:textId="63C27883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2CC3DE" w14:textId="3737ABD7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62F8C9" w14:textId="3238DA8A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EF0864" w14:textId="7A7E7F7A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21C836" w14:textId="6968A646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0A7809" w14:textId="5E2C0EB3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 w:val="restart"/>
          </w:tcPr>
          <w:p w14:paraId="24ABE8DB" w14:textId="585D2A02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7AF14B2E" w14:textId="77777777" w:rsidTr="006C625A">
        <w:tc>
          <w:tcPr>
            <w:tcW w:w="675" w:type="dxa"/>
            <w:vMerge/>
          </w:tcPr>
          <w:p w14:paraId="6677CB8D" w14:textId="77777777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CC8DC02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F9A9829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</w:t>
            </w:r>
          </w:p>
          <w:p w14:paraId="60ACEEE6" w14:textId="38CC0342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555D3E8" w14:textId="7421E00F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</w:tcPr>
          <w:p w14:paraId="28AF49C4" w14:textId="36961886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DBFEA" w14:textId="6DC824CE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A85A70" w14:textId="4A24A298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A239C7" w14:textId="61ED587D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F5EE3" w14:textId="6EBFB6B9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37EAE8" w14:textId="6DDA1EE4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/>
          </w:tcPr>
          <w:p w14:paraId="793B81D9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26E3FCD6" w14:textId="77777777" w:rsidTr="003A3B82">
        <w:tc>
          <w:tcPr>
            <w:tcW w:w="675" w:type="dxa"/>
            <w:vMerge/>
          </w:tcPr>
          <w:p w14:paraId="62069790" w14:textId="77777777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31F1555E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5A5D4D2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</w:t>
            </w:r>
          </w:p>
          <w:p w14:paraId="1264B9C3" w14:textId="45E22799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3D3733AC" w14:textId="22F9B879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C6326B" w14:textId="5B75D5E7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88D9B0" w14:textId="1C58AB88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13EBDD" w14:textId="3A9CC3E9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4C363C" w14:textId="1FBFFB2A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C95113" w14:textId="1E9F620D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37FF00" w14:textId="78A521B0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3E6636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712D19C1" w14:textId="77777777" w:rsidTr="003A3B82">
        <w:tc>
          <w:tcPr>
            <w:tcW w:w="675" w:type="dxa"/>
            <w:vMerge/>
          </w:tcPr>
          <w:p w14:paraId="449EF950" w14:textId="77777777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1CF5A37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AC4B5E4" w14:textId="1015F1FA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782B15C" w14:textId="6126B1A1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B05D7" w14:textId="529BE21F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7BE6C4" w14:textId="10B930BD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50C8FE" w14:textId="2B14A680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3B7F4E" w14:textId="231332D5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8FB4AC" w14:textId="63814E0F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12DC17" w14:textId="720A4A41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5921B46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6827CA06" w14:textId="77777777" w:rsidTr="003A3B82">
        <w:tc>
          <w:tcPr>
            <w:tcW w:w="675" w:type="dxa"/>
            <w:vMerge/>
          </w:tcPr>
          <w:p w14:paraId="69C0C456" w14:textId="77777777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338F820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B93B825" w14:textId="34F0ABAF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D0C3915" w14:textId="247945C1" w:rsidR="00471E92" w:rsidRPr="0048695D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F6CC11" w14:textId="413EABFC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FFA887" w14:textId="2B8F7C35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F122A8" w14:textId="524442B5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CB31D2" w14:textId="3291CE2D" w:rsidR="00471E92" w:rsidRPr="0048695D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2EDE6" w14:textId="729C7E45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D7BA0" w14:textId="0FCFA06B" w:rsidR="00471E92" w:rsidRPr="0048695D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6C989F" w14:textId="77777777" w:rsidR="00471E92" w:rsidRPr="0048695D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3A02354E" w14:textId="77777777" w:rsidTr="003A3B82">
        <w:tc>
          <w:tcPr>
            <w:tcW w:w="675" w:type="dxa"/>
            <w:vMerge w:val="restart"/>
          </w:tcPr>
          <w:p w14:paraId="2081D7FD" w14:textId="644DA728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3.5</w:t>
            </w:r>
          </w:p>
        </w:tc>
        <w:tc>
          <w:tcPr>
            <w:tcW w:w="2268" w:type="dxa"/>
            <w:vMerge w:val="restart"/>
          </w:tcPr>
          <w:p w14:paraId="3047D576" w14:textId="46FBBA49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Изготовление схем (стендов) план эвакуации мест массового пребывания</w:t>
            </w:r>
          </w:p>
        </w:tc>
        <w:tc>
          <w:tcPr>
            <w:tcW w:w="1985" w:type="dxa"/>
          </w:tcPr>
          <w:p w14:paraId="4ED4CD75" w14:textId="312E56BA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54DAE72E" w14:textId="724006E5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6CE3BC34" w14:textId="4BAD7AC1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B817B0" w14:textId="302225FB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71C46E" w14:textId="107E55C9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68CCF29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45F896E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 w:val="restart"/>
          </w:tcPr>
          <w:p w14:paraId="69749EEF" w14:textId="58ADA602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532AEB0A" w14:textId="77777777" w:rsidTr="003A3B82">
        <w:tc>
          <w:tcPr>
            <w:tcW w:w="675" w:type="dxa"/>
            <w:vMerge/>
          </w:tcPr>
          <w:p w14:paraId="4F23A992" w14:textId="77777777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62D3708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C1F78F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8A881BF" w14:textId="61413882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238671A7" w14:textId="594B12EE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2D168" w14:textId="2917C8C7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E87666" w14:textId="59ADAB2D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12F454BA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4B6E794F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/>
          </w:tcPr>
          <w:p w14:paraId="491F5C76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6CE858D6" w14:textId="77777777" w:rsidTr="003A3B82">
        <w:tc>
          <w:tcPr>
            <w:tcW w:w="675" w:type="dxa"/>
            <w:vMerge/>
          </w:tcPr>
          <w:p w14:paraId="19DED484" w14:textId="77777777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48B7983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3AC271A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25C722E1" w14:textId="1A1F1BDD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91E8BA" w14:textId="7E1DC893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9A2359" w14:textId="0846F13E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4B103C" w14:textId="2E8BBB7A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971409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7B4D699C" w14:textId="77777777" w:rsidTr="003A3B82">
        <w:tc>
          <w:tcPr>
            <w:tcW w:w="675" w:type="dxa"/>
            <w:vMerge/>
          </w:tcPr>
          <w:p w14:paraId="32E37B13" w14:textId="77777777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5BF55587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DDEFCC6" w14:textId="791C44A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E9424E1" w14:textId="367CAC00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78369" w14:textId="57A4B5D3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92B6A" w14:textId="24A1963E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E333F0" w14:textId="41A3F104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7D82D44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6AD263B9" w14:textId="77777777" w:rsidTr="003A3B82">
        <w:tc>
          <w:tcPr>
            <w:tcW w:w="675" w:type="dxa"/>
            <w:vMerge/>
          </w:tcPr>
          <w:p w14:paraId="2A469EFD" w14:textId="77777777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24E0BC6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726B027" w14:textId="4C82B14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240A082" w14:textId="67DF571C" w:rsidR="00EB0FEA" w:rsidRPr="0048695D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A7AFC" w14:textId="64E03465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2CF4A1" w14:textId="660D7D45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1B196" w14:textId="4961FB0C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48695D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48695D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102931B" w14:textId="77777777" w:rsidR="00EB0FEA" w:rsidRPr="0048695D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24262C63" w14:textId="77777777" w:rsidTr="003A3B82">
        <w:tc>
          <w:tcPr>
            <w:tcW w:w="675" w:type="dxa"/>
            <w:vMerge w:val="restart"/>
          </w:tcPr>
          <w:p w14:paraId="0D787F70" w14:textId="1BADCFE2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3.6</w:t>
            </w:r>
          </w:p>
        </w:tc>
        <w:tc>
          <w:tcPr>
            <w:tcW w:w="2268" w:type="dxa"/>
            <w:vMerge w:val="restart"/>
          </w:tcPr>
          <w:p w14:paraId="62BDAAC6" w14:textId="288A0065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Изготовление листовок по пожарной безопасности</w:t>
            </w:r>
          </w:p>
        </w:tc>
        <w:tc>
          <w:tcPr>
            <w:tcW w:w="1985" w:type="dxa"/>
          </w:tcPr>
          <w:p w14:paraId="214D6BE3" w14:textId="3C5EA75B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230A3E8" w14:textId="5CAE7D9C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0F0CB6DA" w14:textId="42A1966D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CF8C2E" w14:textId="4C14A651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41A963" w14:textId="4F3D5FA5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C0B5E" w14:textId="008B1E34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CC4CE" w14:textId="74125B86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B6DA65" w14:textId="32F4BAFC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984" w:type="dxa"/>
            <w:vMerge w:val="restart"/>
          </w:tcPr>
          <w:p w14:paraId="44E51A13" w14:textId="26F79683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48695D" w:rsidRPr="0048695D" w14:paraId="3A77D66E" w14:textId="77777777" w:rsidTr="003A3B82">
        <w:tc>
          <w:tcPr>
            <w:tcW w:w="675" w:type="dxa"/>
            <w:vMerge/>
          </w:tcPr>
          <w:p w14:paraId="17B0E3F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826664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00BFD1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</w:t>
            </w:r>
          </w:p>
          <w:p w14:paraId="742D9830" w14:textId="16FA55AC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14345BDB" w14:textId="25FF96FC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37B4A21F" w14:textId="750A9A0D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C56A1" w14:textId="32C4EC1F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543062" w14:textId="47A31D6E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D10DE5" w14:textId="57ACD954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0EF26A" w14:textId="1D1A5996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76BFC0" w14:textId="7EE4137D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984" w:type="dxa"/>
            <w:vMerge/>
          </w:tcPr>
          <w:p w14:paraId="4CA6EA5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586C91FD" w14:textId="77777777" w:rsidTr="003A3B82">
        <w:tc>
          <w:tcPr>
            <w:tcW w:w="675" w:type="dxa"/>
            <w:vMerge/>
          </w:tcPr>
          <w:p w14:paraId="0B8182C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0282E83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8D1DEC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</w:t>
            </w:r>
          </w:p>
          <w:p w14:paraId="73133C6F" w14:textId="565D4520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4402520A" w14:textId="5331B09E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1212FD" w14:textId="34518EFE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6F4714" w14:textId="37E767D6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06BBEF" w14:textId="4387541C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64885A" w14:textId="39B28812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CFDE4D" w14:textId="111AE279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90289B" w14:textId="4F6EFDD2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72AD3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2989581D" w14:textId="77777777" w:rsidTr="003A3B82">
        <w:tc>
          <w:tcPr>
            <w:tcW w:w="675" w:type="dxa"/>
            <w:vMerge/>
          </w:tcPr>
          <w:p w14:paraId="0294354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0ACDD1F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4FDE342" w14:textId="700C2E2A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B04073F" w14:textId="1E53E909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96FA42" w14:textId="141FC7C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0B634E" w14:textId="223FD80A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EDA36A" w14:textId="064FBAB3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A311EB" w14:textId="3BBA07F2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F33A51" w14:textId="6ACF9B1D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10F604" w14:textId="397E9D53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BAC0F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2888F429" w14:textId="77777777" w:rsidTr="003A3B82">
        <w:tc>
          <w:tcPr>
            <w:tcW w:w="675" w:type="dxa"/>
            <w:vMerge/>
          </w:tcPr>
          <w:p w14:paraId="0B2B6BD5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BD483E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D5E1C1" w14:textId="4966414F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 xml:space="preserve">внебюджетные </w:t>
            </w:r>
            <w:r w:rsidRPr="0048695D">
              <w:rPr>
                <w:rFonts w:ascii="Times New Roman" w:hAnsi="Times New Roman" w:cs="Times New Roman"/>
                <w:bCs/>
              </w:rPr>
              <w:lastRenderedPageBreak/>
              <w:t>источники</w:t>
            </w:r>
          </w:p>
        </w:tc>
        <w:tc>
          <w:tcPr>
            <w:tcW w:w="1134" w:type="dxa"/>
          </w:tcPr>
          <w:p w14:paraId="22428DF8" w14:textId="72E44A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6E4D294D" w14:textId="3B099E1C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365062" w14:textId="7B035AC8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6782C" w14:textId="4ABE96DA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22D0F24" w14:textId="0CAE0E21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AACC24" w14:textId="0C60AECE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6668C8" w14:textId="741ECBC1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7CE831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48695D" w:rsidRPr="0048695D" w14:paraId="4D501B1C" w14:textId="77777777" w:rsidTr="003A3B82">
        <w:tc>
          <w:tcPr>
            <w:tcW w:w="675" w:type="dxa"/>
            <w:vMerge w:val="restart"/>
          </w:tcPr>
          <w:p w14:paraId="21DE978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36881F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B4FC69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E82561E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92E666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41B95B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14CA4C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</w:tcPr>
          <w:p w14:paraId="245AC28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ИТОГО</w:t>
            </w:r>
          </w:p>
          <w:p w14:paraId="48E4C912" w14:textId="1E198329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по подразделу 7.3</w:t>
            </w:r>
          </w:p>
          <w:p w14:paraId="0C029B3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B0896F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3947EB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2CDE50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4FD93B4D" w14:textId="22547ADB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  <w:r w:rsidR="00FF1FE8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F1FE8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86,5</w:t>
            </w:r>
          </w:p>
        </w:tc>
        <w:tc>
          <w:tcPr>
            <w:tcW w:w="1134" w:type="dxa"/>
          </w:tcPr>
          <w:p w14:paraId="5BC4E46B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</w:tcPr>
          <w:p w14:paraId="2B7BC8D8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</w:tcPr>
          <w:p w14:paraId="46D4D67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6E35794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147BCE3A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4E431780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5 80</w:t>
            </w:r>
            <w:r w:rsidR="00FF1FE8" w:rsidRPr="0048695D">
              <w:rPr>
                <w:rFonts w:ascii="Times New Roman" w:hAnsi="Times New Roman" w:cs="Times New Roman"/>
                <w:bCs/>
              </w:rPr>
              <w:t>9</w:t>
            </w:r>
            <w:r w:rsidRPr="0048695D">
              <w:rPr>
                <w:rFonts w:ascii="Times New Roman" w:hAnsi="Times New Roman" w:cs="Times New Roman"/>
                <w:bCs/>
              </w:rPr>
              <w:t>,7</w:t>
            </w:r>
          </w:p>
        </w:tc>
        <w:tc>
          <w:tcPr>
            <w:tcW w:w="1984" w:type="dxa"/>
            <w:vMerge w:val="restart"/>
          </w:tcPr>
          <w:p w14:paraId="4F76C29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B9DC27E" w14:textId="77777777" w:rsidTr="003A3B82">
        <w:tc>
          <w:tcPr>
            <w:tcW w:w="675" w:type="dxa"/>
            <w:vMerge/>
          </w:tcPr>
          <w:p w14:paraId="152CEB9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756172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C4231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B82179F" w14:textId="5B61743D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  <w:r w:rsidR="00FF1FE8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F1FE8"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86,5</w:t>
            </w:r>
          </w:p>
        </w:tc>
        <w:tc>
          <w:tcPr>
            <w:tcW w:w="1134" w:type="dxa"/>
          </w:tcPr>
          <w:p w14:paraId="58D0FD6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</w:tcPr>
          <w:p w14:paraId="649780E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</w:tcPr>
          <w:p w14:paraId="23385E1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447E086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3214F07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5B8087AC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5 80</w:t>
            </w:r>
            <w:r w:rsidR="00FF1FE8" w:rsidRPr="0048695D">
              <w:rPr>
                <w:rFonts w:ascii="Times New Roman" w:hAnsi="Times New Roman" w:cs="Times New Roman"/>
                <w:bCs/>
              </w:rPr>
              <w:t>9</w:t>
            </w:r>
            <w:r w:rsidRPr="0048695D">
              <w:rPr>
                <w:rFonts w:ascii="Times New Roman" w:hAnsi="Times New Roman" w:cs="Times New Roman"/>
                <w:bCs/>
              </w:rPr>
              <w:t>,7</w:t>
            </w:r>
          </w:p>
        </w:tc>
        <w:tc>
          <w:tcPr>
            <w:tcW w:w="1984" w:type="dxa"/>
            <w:vMerge/>
          </w:tcPr>
          <w:p w14:paraId="3C28284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2CF8786" w14:textId="77777777" w:rsidTr="003A3B82">
        <w:tc>
          <w:tcPr>
            <w:tcW w:w="675" w:type="dxa"/>
            <w:vMerge/>
          </w:tcPr>
          <w:p w14:paraId="1E3B5D6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667AF52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1CF1D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F761F1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949838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0596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92EC6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E41867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4BC9A22" w14:textId="77777777" w:rsidTr="003A3B82">
        <w:tc>
          <w:tcPr>
            <w:tcW w:w="675" w:type="dxa"/>
            <w:vMerge/>
          </w:tcPr>
          <w:p w14:paraId="7E8EFDC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4EAB0D9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3363B2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287BEA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A8E53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DD70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DE166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E4988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5216C03" w14:textId="77777777" w:rsidTr="003A3B82">
        <w:tc>
          <w:tcPr>
            <w:tcW w:w="675" w:type="dxa"/>
            <w:vMerge/>
          </w:tcPr>
          <w:p w14:paraId="1271E67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36A2399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8884D1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0015EA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988EC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AA09A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40859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17EE6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1C25396" w14:textId="77777777" w:rsidTr="003A3B82">
        <w:tc>
          <w:tcPr>
            <w:tcW w:w="675" w:type="dxa"/>
          </w:tcPr>
          <w:p w14:paraId="7E398853" w14:textId="7338105E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</w:tcPr>
          <w:p w14:paraId="002FE52C" w14:textId="442C5AE4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7.4 «Водное хозяйство»</w:t>
            </w:r>
          </w:p>
        </w:tc>
        <w:tc>
          <w:tcPr>
            <w:tcW w:w="1134" w:type="dxa"/>
          </w:tcPr>
          <w:p w14:paraId="487776C4" w14:textId="77777777" w:rsidR="000F7D75" w:rsidRPr="0048695D" w:rsidRDefault="000F7D75" w:rsidP="000F7D7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14165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AB023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80F1A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C3DFF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75204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48B0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3664B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D6B48DE" w14:textId="77777777" w:rsidTr="003A3B82">
        <w:tc>
          <w:tcPr>
            <w:tcW w:w="675" w:type="dxa"/>
            <w:vMerge w:val="restart"/>
          </w:tcPr>
          <w:p w14:paraId="270D878C" w14:textId="606837AE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8" w:type="dxa"/>
            <w:vMerge w:val="restart"/>
          </w:tcPr>
          <w:p w14:paraId="4D15C878" w14:textId="2F4D015E" w:rsidR="000F7D75" w:rsidRPr="0048695D" w:rsidRDefault="000F7D75" w:rsidP="000F7D75">
            <w:pPr>
              <w:widowControl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</w:tcPr>
          <w:p w14:paraId="57B88FC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E711D4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</w:tcPr>
          <w:p w14:paraId="347E533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</w:tcPr>
          <w:p w14:paraId="6D4C287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87CB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F4836AC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</w:tcPr>
          <w:p w14:paraId="20663BB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8695D">
              <w:rPr>
                <w:rFonts w:ascii="Times New Roman" w:hAnsi="Times New Roman" w:cs="Times New Roman"/>
              </w:rPr>
              <w:t>»</w:t>
            </w:r>
          </w:p>
          <w:p w14:paraId="0D0D2C5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66AA6CFC" w14:textId="77777777" w:rsidTr="003A3B82">
        <w:tc>
          <w:tcPr>
            <w:tcW w:w="675" w:type="dxa"/>
            <w:vMerge/>
          </w:tcPr>
          <w:p w14:paraId="27D75420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C3238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37761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0EA430E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</w:tcPr>
          <w:p w14:paraId="761B5370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</w:tcPr>
          <w:p w14:paraId="115CEA5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971925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906F2B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</w:tcPr>
          <w:p w14:paraId="3A9AFB6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F5FCC62" w14:textId="77777777" w:rsidTr="003A3B82">
        <w:tc>
          <w:tcPr>
            <w:tcW w:w="675" w:type="dxa"/>
            <w:vMerge/>
          </w:tcPr>
          <w:p w14:paraId="3323FAF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65F42B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8EA1A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6882D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6FFFD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B5D7FC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2B96F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DE75F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344967B" w14:textId="77777777" w:rsidTr="003A3B82">
        <w:tc>
          <w:tcPr>
            <w:tcW w:w="675" w:type="dxa"/>
            <w:vMerge/>
          </w:tcPr>
          <w:p w14:paraId="1930B50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C9D96E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B2C8B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9CB530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3CE3A6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F6224F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F03B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B34AA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C505907" w14:textId="77777777" w:rsidTr="003A3B82">
        <w:tc>
          <w:tcPr>
            <w:tcW w:w="675" w:type="dxa"/>
            <w:vMerge/>
          </w:tcPr>
          <w:p w14:paraId="494DB90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C06BA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DE5C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E9467B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5BDDA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5432E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31A7D3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D1290F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45FB7E7" w14:textId="77777777" w:rsidTr="003A3B82">
        <w:tc>
          <w:tcPr>
            <w:tcW w:w="675" w:type="dxa"/>
            <w:vMerge w:val="restart"/>
          </w:tcPr>
          <w:p w14:paraId="717440B3" w14:textId="6DEE2870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4.2</w:t>
            </w:r>
          </w:p>
          <w:p w14:paraId="13E3071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163F5CC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</w:tcPr>
          <w:p w14:paraId="17D7C54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BB8972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</w:tcPr>
          <w:p w14:paraId="038B82E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1A2948DC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14:paraId="3CDCE63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591E2434" w14:textId="209E6CD8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48695D" w:rsidRPr="0048695D" w14:paraId="59F6BA6F" w14:textId="77777777" w:rsidTr="003A3B82">
        <w:tc>
          <w:tcPr>
            <w:tcW w:w="675" w:type="dxa"/>
            <w:vMerge/>
          </w:tcPr>
          <w:p w14:paraId="171F110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DDD19F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3A5CE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6A4BE5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</w:tcPr>
          <w:p w14:paraId="0927982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4F05DE7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14:paraId="2F359A6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7F8CDC9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7072F93" w14:textId="77777777" w:rsidTr="003A3B82">
        <w:tc>
          <w:tcPr>
            <w:tcW w:w="675" w:type="dxa"/>
            <w:vMerge/>
          </w:tcPr>
          <w:p w14:paraId="695B15A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65AA5F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9F0AE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71E5E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D0C9B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2979A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2D430E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1A3E14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256AD67A" w14:textId="77777777" w:rsidTr="003A3B82">
        <w:tc>
          <w:tcPr>
            <w:tcW w:w="675" w:type="dxa"/>
            <w:vMerge/>
          </w:tcPr>
          <w:p w14:paraId="59B8E3C2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5065CA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1D179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71F843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F922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36297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E0E75C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51E45D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DD664B7" w14:textId="77777777" w:rsidTr="003A3B82">
        <w:tc>
          <w:tcPr>
            <w:tcW w:w="675" w:type="dxa"/>
            <w:vMerge/>
          </w:tcPr>
          <w:p w14:paraId="0EB2B9C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98E98C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880A0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3F63CA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81F231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3510B3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CE8721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8D37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090D8E9" w14:textId="77777777" w:rsidTr="003A3B82">
        <w:tc>
          <w:tcPr>
            <w:tcW w:w="675" w:type="dxa"/>
            <w:vMerge w:val="restart"/>
          </w:tcPr>
          <w:p w14:paraId="74E26F15" w14:textId="5CEE044C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4.3</w:t>
            </w:r>
          </w:p>
          <w:p w14:paraId="2DCC7815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4CC788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</w:tcPr>
          <w:p w14:paraId="4337A66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8F7D0CD" w14:textId="2A9B0FB4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948,3</w:t>
            </w:r>
          </w:p>
        </w:tc>
        <w:tc>
          <w:tcPr>
            <w:tcW w:w="1134" w:type="dxa"/>
          </w:tcPr>
          <w:p w14:paraId="66122D5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</w:tcPr>
          <w:p w14:paraId="6261B5B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</w:tcPr>
          <w:p w14:paraId="59855B9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6C1874F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014C2D42" w14:textId="5E85E482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6270E476" w14:textId="1871027E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 w:val="restart"/>
          </w:tcPr>
          <w:p w14:paraId="1FF9788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69AC5ABB" w14:textId="77777777" w:rsidTr="003A3B82">
        <w:tc>
          <w:tcPr>
            <w:tcW w:w="675" w:type="dxa"/>
            <w:vMerge/>
          </w:tcPr>
          <w:p w14:paraId="0FDE39A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B55F7A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09DE6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B99BE8" w14:textId="007799B2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948,3</w:t>
            </w:r>
          </w:p>
        </w:tc>
        <w:tc>
          <w:tcPr>
            <w:tcW w:w="1134" w:type="dxa"/>
          </w:tcPr>
          <w:p w14:paraId="1B9F156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</w:tcPr>
          <w:p w14:paraId="41060A6E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</w:tcPr>
          <w:p w14:paraId="1FCB0643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4ABC0C2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2B2C4ABB" w14:textId="1A82D71B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5D3BB1BD" w14:textId="2456D0F6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/>
          </w:tcPr>
          <w:p w14:paraId="561E764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F48EE3C" w14:textId="77777777" w:rsidTr="003A3B82">
        <w:tc>
          <w:tcPr>
            <w:tcW w:w="675" w:type="dxa"/>
            <w:vMerge/>
          </w:tcPr>
          <w:p w14:paraId="1421A91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60226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513D35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889F1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4C9936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E949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B84FBC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2E10D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89EFD6E" w14:textId="77777777" w:rsidTr="003A3B82">
        <w:tc>
          <w:tcPr>
            <w:tcW w:w="675" w:type="dxa"/>
            <w:vMerge/>
          </w:tcPr>
          <w:p w14:paraId="6BE83D60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78773F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7816A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09FBA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08209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D7226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50030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3E2F0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662CD4F" w14:textId="77777777" w:rsidTr="003A3B82">
        <w:tc>
          <w:tcPr>
            <w:tcW w:w="675" w:type="dxa"/>
            <w:vMerge/>
          </w:tcPr>
          <w:p w14:paraId="266D2F4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BC0AE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FB957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3A1C3A2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AE9A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438B2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3E5A4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41ABA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78F832E1" w14:textId="77777777" w:rsidTr="003A3B82">
        <w:tc>
          <w:tcPr>
            <w:tcW w:w="675" w:type="dxa"/>
            <w:vMerge w:val="restart"/>
          </w:tcPr>
          <w:p w14:paraId="676B069F" w14:textId="398166EC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vMerge w:val="restart"/>
          </w:tcPr>
          <w:p w14:paraId="0FE9E11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</w:tcPr>
          <w:p w14:paraId="1A6C4B2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78CDCCE" w14:textId="642A12A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6 365,7</w:t>
            </w:r>
          </w:p>
        </w:tc>
        <w:tc>
          <w:tcPr>
            <w:tcW w:w="1134" w:type="dxa"/>
          </w:tcPr>
          <w:p w14:paraId="01FFB46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</w:tcPr>
          <w:p w14:paraId="49B8F75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</w:tcPr>
          <w:p w14:paraId="57F66EB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24037C91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34CE7EB9" w14:textId="055AF4ED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1 354,1</w:t>
            </w:r>
          </w:p>
        </w:tc>
        <w:tc>
          <w:tcPr>
            <w:tcW w:w="1134" w:type="dxa"/>
          </w:tcPr>
          <w:p w14:paraId="70E053F3" w14:textId="3D3D8351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2 359,1</w:t>
            </w:r>
          </w:p>
        </w:tc>
        <w:tc>
          <w:tcPr>
            <w:tcW w:w="1984" w:type="dxa"/>
            <w:vMerge w:val="restart"/>
          </w:tcPr>
          <w:p w14:paraId="69017BD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21C78814" w14:textId="77777777" w:rsidTr="003A3B82">
        <w:tc>
          <w:tcPr>
            <w:tcW w:w="675" w:type="dxa"/>
            <w:vMerge/>
          </w:tcPr>
          <w:p w14:paraId="64C4CAC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CA4745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0FCF9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11326A7" w14:textId="3D1A83C2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6 365,7</w:t>
            </w:r>
          </w:p>
        </w:tc>
        <w:tc>
          <w:tcPr>
            <w:tcW w:w="1134" w:type="dxa"/>
          </w:tcPr>
          <w:p w14:paraId="06BEBD6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</w:tcPr>
          <w:p w14:paraId="5E758950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</w:tcPr>
          <w:p w14:paraId="5E219AE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4A41604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49171FAB" w14:textId="0D72D3DC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1 354,1</w:t>
            </w:r>
          </w:p>
        </w:tc>
        <w:tc>
          <w:tcPr>
            <w:tcW w:w="1134" w:type="dxa"/>
          </w:tcPr>
          <w:p w14:paraId="1726AC7B" w14:textId="7BE38C18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2 359,1</w:t>
            </w:r>
          </w:p>
        </w:tc>
        <w:tc>
          <w:tcPr>
            <w:tcW w:w="1984" w:type="dxa"/>
            <w:vMerge/>
          </w:tcPr>
          <w:p w14:paraId="41B3977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175DC52" w14:textId="77777777" w:rsidTr="003A3B82">
        <w:tc>
          <w:tcPr>
            <w:tcW w:w="675" w:type="dxa"/>
            <w:vMerge/>
          </w:tcPr>
          <w:p w14:paraId="7EBC2FC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482785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C500D6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23B668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D9BF8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969B5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2CAB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D2BB97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DD68C29" w14:textId="77777777" w:rsidTr="003A3B82">
        <w:tc>
          <w:tcPr>
            <w:tcW w:w="675" w:type="dxa"/>
            <w:vMerge/>
          </w:tcPr>
          <w:p w14:paraId="61921F8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DCFC9B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7B601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322BCB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AF325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2C113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D96B8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E61827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4984FE8" w14:textId="77777777" w:rsidTr="003A3B82">
        <w:tc>
          <w:tcPr>
            <w:tcW w:w="675" w:type="dxa"/>
            <w:vMerge/>
          </w:tcPr>
          <w:p w14:paraId="7ACBC992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700ED9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75D9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4BE82C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AC288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9B457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C3D2B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160A5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776C078" w14:textId="77777777" w:rsidTr="003A3B82">
        <w:tc>
          <w:tcPr>
            <w:tcW w:w="675" w:type="dxa"/>
            <w:vMerge w:val="restart"/>
          </w:tcPr>
          <w:p w14:paraId="623E1AA5" w14:textId="6B61D976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268" w:type="dxa"/>
            <w:vMerge w:val="restart"/>
          </w:tcPr>
          <w:p w14:paraId="039121F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</w:tcPr>
          <w:p w14:paraId="71D06AB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39A45CB" w14:textId="5F3DCEEB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977,6</w:t>
            </w:r>
          </w:p>
        </w:tc>
        <w:tc>
          <w:tcPr>
            <w:tcW w:w="1134" w:type="dxa"/>
          </w:tcPr>
          <w:p w14:paraId="307464D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14:paraId="7C4CB19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</w:tcPr>
          <w:p w14:paraId="2545DDE0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045DA32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17481124" w14:textId="3462B329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2C657FD" w14:textId="41E54EF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984" w:type="dxa"/>
            <w:vMerge w:val="restart"/>
          </w:tcPr>
          <w:p w14:paraId="4E2A4A7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8695D" w:rsidRPr="0048695D" w14:paraId="09D26607" w14:textId="77777777" w:rsidTr="003A3B82">
        <w:tc>
          <w:tcPr>
            <w:tcW w:w="675" w:type="dxa"/>
            <w:vMerge/>
          </w:tcPr>
          <w:p w14:paraId="31C2994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17E2E6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C6EC7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9BADF24" w14:textId="384938D1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977,6</w:t>
            </w:r>
          </w:p>
        </w:tc>
        <w:tc>
          <w:tcPr>
            <w:tcW w:w="1134" w:type="dxa"/>
          </w:tcPr>
          <w:p w14:paraId="010F2500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14:paraId="3D0B17F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</w:tcPr>
          <w:p w14:paraId="6DA3239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26993A6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5F61BC68" w14:textId="4CFBEAE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385D6D2" w14:textId="1AF0ADC2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984" w:type="dxa"/>
            <w:vMerge/>
          </w:tcPr>
          <w:p w14:paraId="008F057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39DEAD0" w14:textId="77777777" w:rsidTr="003A3B82">
        <w:tc>
          <w:tcPr>
            <w:tcW w:w="675" w:type="dxa"/>
            <w:vMerge/>
          </w:tcPr>
          <w:p w14:paraId="67A0D74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70E2F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BF865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A7B7B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3FBF1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91FC5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A778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79754D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FFB81FD" w14:textId="77777777" w:rsidTr="003A3B82">
        <w:tc>
          <w:tcPr>
            <w:tcW w:w="675" w:type="dxa"/>
            <w:vMerge/>
          </w:tcPr>
          <w:p w14:paraId="2C45DDF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61339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05AA3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75F987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98FBB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BBEC1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5D5BE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E63E9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006AA38" w14:textId="77777777" w:rsidTr="003A3B82">
        <w:tc>
          <w:tcPr>
            <w:tcW w:w="675" w:type="dxa"/>
            <w:vMerge/>
          </w:tcPr>
          <w:p w14:paraId="7EB6B90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2E50D8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44885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82FA0C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832C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0114D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899BC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243B6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8B25311" w14:textId="77777777" w:rsidTr="003A3B82">
        <w:tc>
          <w:tcPr>
            <w:tcW w:w="675" w:type="dxa"/>
            <w:vMerge w:val="restart"/>
          </w:tcPr>
          <w:p w14:paraId="6ABCDFB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E034BE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544A1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AC4CB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08174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4727A0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C039F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14:paraId="177C368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lastRenderedPageBreak/>
              <w:t>ИТОГО</w:t>
            </w:r>
          </w:p>
          <w:p w14:paraId="1345DB87" w14:textId="75E7277D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по подразделу 7.4</w:t>
            </w:r>
          </w:p>
        </w:tc>
        <w:tc>
          <w:tcPr>
            <w:tcW w:w="1985" w:type="dxa"/>
          </w:tcPr>
          <w:p w14:paraId="7A0379C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2636F74" w14:textId="44498E4B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8 919,7</w:t>
            </w:r>
          </w:p>
        </w:tc>
        <w:tc>
          <w:tcPr>
            <w:tcW w:w="1134" w:type="dxa"/>
          </w:tcPr>
          <w:p w14:paraId="6BB79CC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</w:tcPr>
          <w:p w14:paraId="7E05ED2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</w:tcPr>
          <w:p w14:paraId="44671AC7" w14:textId="7C184BB5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1 033,7</w:t>
            </w:r>
          </w:p>
        </w:tc>
        <w:tc>
          <w:tcPr>
            <w:tcW w:w="1134" w:type="dxa"/>
          </w:tcPr>
          <w:p w14:paraId="427B0DA6" w14:textId="41AE04B8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1 333,7</w:t>
            </w:r>
          </w:p>
        </w:tc>
        <w:tc>
          <w:tcPr>
            <w:tcW w:w="1134" w:type="dxa"/>
          </w:tcPr>
          <w:p w14:paraId="05C76C7B" w14:textId="7DD29DFF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1 910,8</w:t>
            </w:r>
          </w:p>
        </w:tc>
        <w:tc>
          <w:tcPr>
            <w:tcW w:w="1134" w:type="dxa"/>
          </w:tcPr>
          <w:p w14:paraId="4E994F9F" w14:textId="79A5268B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2 811,5</w:t>
            </w:r>
          </w:p>
        </w:tc>
        <w:tc>
          <w:tcPr>
            <w:tcW w:w="1984" w:type="dxa"/>
            <w:vMerge w:val="restart"/>
          </w:tcPr>
          <w:p w14:paraId="6A9075A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9839FA6" w14:textId="77777777" w:rsidTr="003A3B82">
        <w:tc>
          <w:tcPr>
            <w:tcW w:w="675" w:type="dxa"/>
            <w:vMerge/>
          </w:tcPr>
          <w:p w14:paraId="2C29779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DDD891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6E1EC4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43282AF" w14:textId="54E4AF68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8 919,7</w:t>
            </w:r>
          </w:p>
        </w:tc>
        <w:tc>
          <w:tcPr>
            <w:tcW w:w="1134" w:type="dxa"/>
          </w:tcPr>
          <w:p w14:paraId="00CC6F6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</w:tcPr>
          <w:p w14:paraId="3DDBB27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</w:tcPr>
          <w:p w14:paraId="305A6177" w14:textId="4B1D64BA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1 033,7</w:t>
            </w:r>
          </w:p>
        </w:tc>
        <w:tc>
          <w:tcPr>
            <w:tcW w:w="1134" w:type="dxa"/>
          </w:tcPr>
          <w:p w14:paraId="1659D631" w14:textId="4BF7D5D1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1 333,7</w:t>
            </w:r>
          </w:p>
        </w:tc>
        <w:tc>
          <w:tcPr>
            <w:tcW w:w="1134" w:type="dxa"/>
          </w:tcPr>
          <w:p w14:paraId="0F7AE5FA" w14:textId="14042F22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1 910,8</w:t>
            </w:r>
          </w:p>
        </w:tc>
        <w:tc>
          <w:tcPr>
            <w:tcW w:w="1134" w:type="dxa"/>
          </w:tcPr>
          <w:p w14:paraId="78D568EE" w14:textId="4FC499B5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2 811,5</w:t>
            </w:r>
          </w:p>
        </w:tc>
        <w:tc>
          <w:tcPr>
            <w:tcW w:w="1984" w:type="dxa"/>
            <w:vMerge/>
          </w:tcPr>
          <w:p w14:paraId="2E276CB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FBCA65A" w14:textId="77777777" w:rsidTr="003A3B82">
        <w:tc>
          <w:tcPr>
            <w:tcW w:w="675" w:type="dxa"/>
            <w:vMerge/>
          </w:tcPr>
          <w:p w14:paraId="099068FE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41888E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48DB5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2134EC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C20EA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B8AE6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8675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FB4375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489FF63" w14:textId="77777777" w:rsidTr="003A3B82">
        <w:tc>
          <w:tcPr>
            <w:tcW w:w="675" w:type="dxa"/>
            <w:vMerge/>
          </w:tcPr>
          <w:p w14:paraId="4346B41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A78D28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831EAB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05A47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82BE4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B406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7189C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027739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45BF437" w14:textId="77777777" w:rsidTr="00117112">
        <w:trPr>
          <w:trHeight w:val="665"/>
        </w:trPr>
        <w:tc>
          <w:tcPr>
            <w:tcW w:w="675" w:type="dxa"/>
            <w:vMerge/>
          </w:tcPr>
          <w:p w14:paraId="3D172DC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D4488C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93FADD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FD7E8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ECD8D1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68B7D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6211C6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D0D3D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CB6B8B7" w14:textId="77777777" w:rsidTr="00C55882">
        <w:tc>
          <w:tcPr>
            <w:tcW w:w="675" w:type="dxa"/>
          </w:tcPr>
          <w:p w14:paraId="26B4A74A" w14:textId="7E400C28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8695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5" w:type="dxa"/>
            <w:gridSpan w:val="10"/>
          </w:tcPr>
          <w:p w14:paraId="7B829C65" w14:textId="6457A1F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b/>
              </w:rPr>
              <w:t>Подраздел 7.5 «Обеспечение деятельности муниципальных аварийно-спасательных формирований»</w:t>
            </w:r>
          </w:p>
        </w:tc>
      </w:tr>
      <w:tr w:rsidR="0048695D" w:rsidRPr="0048695D" w14:paraId="65FDC0AD" w14:textId="77777777" w:rsidTr="003A3B82">
        <w:tc>
          <w:tcPr>
            <w:tcW w:w="675" w:type="dxa"/>
            <w:vMerge w:val="restart"/>
          </w:tcPr>
          <w:p w14:paraId="68D91F37" w14:textId="7F44E75A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</w:tcPr>
          <w:p w14:paraId="6C8F7FE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8695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582ADBF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F44A5B5" w14:textId="23D5E345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079605F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216ECBB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3288F050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4A77EA9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756F0E79" w14:textId="14F638D4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408B2893" w14:textId="4CE2A0AF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 w:val="restart"/>
          </w:tcPr>
          <w:p w14:paraId="35A0698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8695D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8695D">
              <w:rPr>
                <w:rFonts w:ascii="Times New Roman" w:hAnsi="Times New Roman" w:cs="Times New Roman"/>
              </w:rPr>
              <w:t>»</w:t>
            </w:r>
          </w:p>
        </w:tc>
      </w:tr>
      <w:tr w:rsidR="0048695D" w:rsidRPr="0048695D" w14:paraId="6CEE8250" w14:textId="77777777" w:rsidTr="003A3B82">
        <w:tc>
          <w:tcPr>
            <w:tcW w:w="675" w:type="dxa"/>
            <w:vMerge/>
          </w:tcPr>
          <w:p w14:paraId="52D59C1E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D2FA9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E589C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F88AFEB" w14:textId="76A4388D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79D1A52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7ABADB9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6D87B9E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0AF4933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63C1526A" w14:textId="1DAF3C35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A83A2C0" w14:textId="161F894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/>
          </w:tcPr>
          <w:p w14:paraId="770744F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360BFF9" w14:textId="77777777" w:rsidTr="003A3B82">
        <w:tc>
          <w:tcPr>
            <w:tcW w:w="675" w:type="dxa"/>
            <w:vMerge/>
          </w:tcPr>
          <w:p w14:paraId="150A203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081A54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AE9ED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E30FBC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376725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7CC13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D65D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A831F9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65DC178" w14:textId="77777777" w:rsidTr="003A3B82">
        <w:tc>
          <w:tcPr>
            <w:tcW w:w="675" w:type="dxa"/>
            <w:vMerge/>
          </w:tcPr>
          <w:p w14:paraId="21B1898D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F6B4C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80EB0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5C4B3F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382D4C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E830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660CF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AE00B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22CA67E" w14:textId="77777777" w:rsidTr="003A3B82">
        <w:tc>
          <w:tcPr>
            <w:tcW w:w="675" w:type="dxa"/>
            <w:vMerge/>
          </w:tcPr>
          <w:p w14:paraId="65D40EC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346ED1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0333B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4CE31C6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C5E5C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0DB46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CE9F7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A376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6D07CE2" w14:textId="77777777" w:rsidTr="003A3B82">
        <w:tc>
          <w:tcPr>
            <w:tcW w:w="675" w:type="dxa"/>
            <w:vMerge w:val="restart"/>
          </w:tcPr>
          <w:p w14:paraId="55FBE01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AD1255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92DAB8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0DD835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4407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295D2F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E8B30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14:paraId="322832E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ИТОГО</w:t>
            </w:r>
          </w:p>
          <w:p w14:paraId="4B34FC2A" w14:textId="04932E7C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по подразделу 7.5</w:t>
            </w:r>
          </w:p>
          <w:p w14:paraId="4ABABEF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93CA5D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6B2944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BEF2EC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1E1561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B172A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0E8720AC" w14:textId="6AB1E7E5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70FD10F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3780D38F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6440EA4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296914D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3F505A09" w14:textId="0791E920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89AE962" w14:textId="2E594FAA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 w:val="restart"/>
          </w:tcPr>
          <w:p w14:paraId="39F80D7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46C84EB6" w14:textId="77777777" w:rsidTr="003A3B82">
        <w:tc>
          <w:tcPr>
            <w:tcW w:w="675" w:type="dxa"/>
            <w:vMerge/>
          </w:tcPr>
          <w:p w14:paraId="07539D5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2DC868D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C6A4C6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501FEE3" w14:textId="7305547B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089BFA7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62E59E2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1DF1D52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618A0FF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0893E47B" w14:textId="1BE948EC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2CB1036C" w14:textId="6A13ACF0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/>
          </w:tcPr>
          <w:p w14:paraId="1DDD1DA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CA997ED" w14:textId="77777777" w:rsidTr="003A3B82">
        <w:tc>
          <w:tcPr>
            <w:tcW w:w="675" w:type="dxa"/>
            <w:vMerge/>
          </w:tcPr>
          <w:p w14:paraId="0D80864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16ACAD7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988376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9C23D9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C1954F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89CE3E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B9F28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CC9E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E41A472" w14:textId="77777777" w:rsidTr="003A3B82">
        <w:tc>
          <w:tcPr>
            <w:tcW w:w="675" w:type="dxa"/>
            <w:vMerge/>
          </w:tcPr>
          <w:p w14:paraId="51363B1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28867D1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A7A7024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62CEE2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B9C05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147F7B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B5C2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83F45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2D0563A" w14:textId="77777777" w:rsidTr="003A3B82">
        <w:tc>
          <w:tcPr>
            <w:tcW w:w="675" w:type="dxa"/>
            <w:vMerge/>
          </w:tcPr>
          <w:p w14:paraId="574E6009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4C7231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992F4D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DB854A6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4163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4C80C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1B314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73CEC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F325FC9" w14:textId="77777777" w:rsidTr="003A3B82">
        <w:tc>
          <w:tcPr>
            <w:tcW w:w="675" w:type="dxa"/>
            <w:vMerge w:val="restart"/>
          </w:tcPr>
          <w:p w14:paraId="0D88AFE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D04F83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587405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BC04BA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80E131C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EFFF437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4889B2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5D72F7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D73520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1C1DECE6" w14:textId="72199BB8" w:rsidR="000F7D75" w:rsidRPr="0048695D" w:rsidRDefault="000F7D75" w:rsidP="000F7D7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158 899,7</w:t>
            </w:r>
          </w:p>
        </w:tc>
        <w:tc>
          <w:tcPr>
            <w:tcW w:w="1134" w:type="dxa"/>
          </w:tcPr>
          <w:p w14:paraId="4315E2AF" w14:textId="2EA209DA" w:rsidR="000F7D75" w:rsidRPr="0048695D" w:rsidRDefault="000F7D75" w:rsidP="000F7D7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19 216,9</w:t>
            </w:r>
          </w:p>
        </w:tc>
        <w:tc>
          <w:tcPr>
            <w:tcW w:w="1134" w:type="dxa"/>
          </w:tcPr>
          <w:p w14:paraId="39A63714" w14:textId="2DAA15AE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22 066,7</w:t>
            </w:r>
          </w:p>
        </w:tc>
        <w:tc>
          <w:tcPr>
            <w:tcW w:w="1134" w:type="dxa"/>
          </w:tcPr>
          <w:p w14:paraId="389BDC7F" w14:textId="556C85E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26 347,5</w:t>
            </w:r>
          </w:p>
        </w:tc>
        <w:tc>
          <w:tcPr>
            <w:tcW w:w="1134" w:type="dxa"/>
          </w:tcPr>
          <w:p w14:paraId="4E66D2FF" w14:textId="75A227AD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24 490,2</w:t>
            </w:r>
          </w:p>
        </w:tc>
        <w:tc>
          <w:tcPr>
            <w:tcW w:w="1134" w:type="dxa"/>
          </w:tcPr>
          <w:p w14:paraId="59B958D3" w14:textId="69BC10A4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24 269,6</w:t>
            </w:r>
          </w:p>
        </w:tc>
        <w:tc>
          <w:tcPr>
            <w:tcW w:w="1134" w:type="dxa"/>
          </w:tcPr>
          <w:p w14:paraId="36918ED7" w14:textId="0B79F5B0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42 508,8</w:t>
            </w:r>
          </w:p>
        </w:tc>
        <w:tc>
          <w:tcPr>
            <w:tcW w:w="1984" w:type="dxa"/>
            <w:vMerge w:val="restart"/>
          </w:tcPr>
          <w:p w14:paraId="09218F1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56243487" w14:textId="77777777" w:rsidTr="003A3B82">
        <w:tc>
          <w:tcPr>
            <w:tcW w:w="675" w:type="dxa"/>
            <w:vMerge/>
          </w:tcPr>
          <w:p w14:paraId="2A918EBE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D1DD80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CF4750E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793B79FE" w14:textId="1D538449" w:rsidR="000F7D75" w:rsidRPr="0048695D" w:rsidRDefault="000F7D75" w:rsidP="000F7D7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158 899,7</w:t>
            </w:r>
          </w:p>
        </w:tc>
        <w:tc>
          <w:tcPr>
            <w:tcW w:w="1134" w:type="dxa"/>
          </w:tcPr>
          <w:p w14:paraId="79C3F24A" w14:textId="1960B26F" w:rsidR="000F7D75" w:rsidRPr="0048695D" w:rsidRDefault="000F7D75" w:rsidP="000F7D7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19 216,9</w:t>
            </w:r>
          </w:p>
        </w:tc>
        <w:tc>
          <w:tcPr>
            <w:tcW w:w="1134" w:type="dxa"/>
          </w:tcPr>
          <w:p w14:paraId="6D330C2C" w14:textId="710E8761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22 066,7</w:t>
            </w:r>
          </w:p>
        </w:tc>
        <w:tc>
          <w:tcPr>
            <w:tcW w:w="1134" w:type="dxa"/>
          </w:tcPr>
          <w:p w14:paraId="5A66E799" w14:textId="3F59DDE3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26 347,5</w:t>
            </w:r>
          </w:p>
        </w:tc>
        <w:tc>
          <w:tcPr>
            <w:tcW w:w="1134" w:type="dxa"/>
          </w:tcPr>
          <w:p w14:paraId="38CFBCE9" w14:textId="68D90C5C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24 490,2</w:t>
            </w:r>
          </w:p>
        </w:tc>
        <w:tc>
          <w:tcPr>
            <w:tcW w:w="1134" w:type="dxa"/>
          </w:tcPr>
          <w:p w14:paraId="148F18CE" w14:textId="6ED76101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8695D">
              <w:rPr>
                <w:rFonts w:ascii="Times New Roman" w:hAnsi="Times New Roman" w:cs="Times New Roman"/>
                <w:sz w:val="22"/>
                <w:szCs w:val="22"/>
              </w:rPr>
              <w:t>24 269,6</w:t>
            </w:r>
          </w:p>
        </w:tc>
        <w:tc>
          <w:tcPr>
            <w:tcW w:w="1134" w:type="dxa"/>
          </w:tcPr>
          <w:p w14:paraId="50B7485D" w14:textId="1B9245E4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42 508,8</w:t>
            </w:r>
          </w:p>
        </w:tc>
        <w:tc>
          <w:tcPr>
            <w:tcW w:w="1984" w:type="dxa"/>
            <w:vMerge/>
          </w:tcPr>
          <w:p w14:paraId="225FF419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0F032CE9" w14:textId="77777777" w:rsidTr="003A3B82">
        <w:tc>
          <w:tcPr>
            <w:tcW w:w="675" w:type="dxa"/>
            <w:vMerge/>
          </w:tcPr>
          <w:p w14:paraId="460009E4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884A6C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99BB580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58EC60B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5065F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64A9FE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DA596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296D20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183EEE1C" w14:textId="77777777" w:rsidTr="003A3B82">
        <w:tc>
          <w:tcPr>
            <w:tcW w:w="675" w:type="dxa"/>
            <w:vMerge/>
          </w:tcPr>
          <w:p w14:paraId="07DE9122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072787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83CF56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B5DDE0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0DB231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79D725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F7C02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918F3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8695D" w:rsidRPr="0048695D" w14:paraId="33982A8C" w14:textId="77777777" w:rsidTr="003A3B82">
        <w:tc>
          <w:tcPr>
            <w:tcW w:w="675" w:type="dxa"/>
            <w:vMerge/>
          </w:tcPr>
          <w:p w14:paraId="414154C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25D4CE1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05B0245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E72E331" w14:textId="77777777" w:rsidR="000F7D75" w:rsidRPr="0048695D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829C47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B22297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E5C9AF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0F7D75" w:rsidRPr="0048695D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0F7D75" w:rsidRPr="0048695D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48695D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26EE6C7" w14:textId="77777777" w:rsidR="000F7D75" w:rsidRPr="0048695D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48695D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48695D">
        <w:rPr>
          <w:rFonts w:ascii="Times New Roman" w:hAnsi="Times New Roman" w:cs="Times New Roman"/>
          <w:b/>
          <w:sz w:val="28"/>
          <w:szCs w:val="28"/>
        </w:rPr>
        <w:t>8</w:t>
      </w:r>
      <w:r w:rsidRPr="0048695D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77777777" w:rsidR="00166696" w:rsidRPr="0048695D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8695D">
        <w:rPr>
          <w:rFonts w:ascii="Times New Roman" w:hAnsi="Times New Roman" w:cs="Times New Roman"/>
          <w:spacing w:val="6"/>
          <w:sz w:val="28"/>
          <w:szCs w:val="28"/>
        </w:rPr>
        <w:t xml:space="preserve">средств осуществляется  на  основании  Федерального  закона от 5 апреля 2013 года </w:t>
      </w:r>
      <w:r w:rsidRPr="0048695D">
        <w:rPr>
          <w:rFonts w:ascii="Times New Roman" w:hAnsi="Times New Roman" w:cs="Times New Roman"/>
          <w:spacing w:val="6"/>
          <w:sz w:val="28"/>
          <w:szCs w:val="28"/>
        </w:rPr>
        <w:lastRenderedPageBreak/>
        <w:t>№</w:t>
      </w:r>
      <w:r w:rsidRPr="0048695D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1995C42B" w14:textId="77777777" w:rsidR="00166696" w:rsidRPr="0048695D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14:paraId="21935594" w14:textId="77777777" w:rsidR="00510673" w:rsidRPr="0048695D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95D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77777777" w:rsidR="00510673" w:rsidRPr="0048695D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14:paraId="330685A5" w14:textId="77777777" w:rsidR="00510673" w:rsidRPr="0048695D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8695D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8695D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8695D">
        <w:rPr>
          <w:rFonts w:ascii="Times New Roman" w:hAnsi="Times New Roman" w:cs="Times New Roman"/>
          <w:sz w:val="28"/>
          <w:szCs w:val="28"/>
        </w:rPr>
        <w:t>у</w:t>
      </w:r>
      <w:r w:rsidRPr="0048695D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8695D">
        <w:rPr>
          <w:rFonts w:ascii="Times New Roman" w:hAnsi="Times New Roman" w:cs="Times New Roman"/>
          <w:sz w:val="28"/>
          <w:szCs w:val="28"/>
        </w:rPr>
        <w:t>её реализации</w:t>
      </w:r>
      <w:r w:rsidRPr="0048695D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062D59C0" w:rsidR="00166696" w:rsidRPr="0048695D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</w:t>
      </w:r>
      <w:r w:rsidR="00C85E01" w:rsidRPr="0048695D">
        <w:rPr>
          <w:rFonts w:ascii="Times New Roman" w:hAnsi="Times New Roman" w:cs="Times New Roman"/>
          <w:sz w:val="28"/>
          <w:szCs w:val="28"/>
        </w:rPr>
        <w:t>»</w:t>
      </w:r>
      <w:r w:rsidRPr="0048695D">
        <w:rPr>
          <w:rFonts w:ascii="Times New Roman" w:hAnsi="Times New Roman" w:cs="Times New Roman"/>
          <w:sz w:val="28"/>
          <w:szCs w:val="28"/>
        </w:rPr>
        <w:t>.</w:t>
      </w:r>
    </w:p>
    <w:p w14:paraId="3F0A0D67" w14:textId="77777777" w:rsidR="003F4F17" w:rsidRPr="0048695D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2600B326" w:rsidR="0090747E" w:rsidRPr="0048695D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8695D">
        <w:rPr>
          <w:rFonts w:ascii="Times New Roman" w:hAnsi="Times New Roman" w:cs="Times New Roman"/>
          <w:sz w:val="28"/>
          <w:szCs w:val="28"/>
        </w:rPr>
        <w:t>Начальник</w:t>
      </w:r>
      <w:r w:rsidR="00873BF6" w:rsidRPr="0048695D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6FBAFB8" w:rsidR="00E72241" w:rsidRPr="0048695D" w:rsidRDefault="00873BF6" w:rsidP="00873BF6">
      <w:pPr>
        <w:pStyle w:val="ConsPlusNormal"/>
        <w:suppressAutoHyphens w:val="0"/>
        <w:ind w:firstLine="0"/>
        <w:jc w:val="both"/>
      </w:pPr>
      <w:r w:rsidRPr="0048695D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 w:rsidRPr="0048695D">
        <w:rPr>
          <w:rFonts w:ascii="Times New Roman" w:hAnsi="Times New Roman" w:cs="Times New Roman"/>
          <w:sz w:val="28"/>
          <w:szCs w:val="28"/>
        </w:rPr>
        <w:t xml:space="preserve"> </w:t>
      </w:r>
      <w:r w:rsidRPr="0048695D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48695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 w:rsidRPr="0048695D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48695D">
        <w:rPr>
          <w:rFonts w:ascii="Times New Roman" w:hAnsi="Times New Roman" w:cs="Times New Roman"/>
          <w:sz w:val="28"/>
          <w:szCs w:val="28"/>
        </w:rPr>
        <w:t xml:space="preserve">  </w:t>
      </w:r>
      <w:r w:rsidR="005B1338" w:rsidRPr="0048695D">
        <w:rPr>
          <w:rFonts w:ascii="Times New Roman" w:hAnsi="Times New Roman" w:cs="Times New Roman"/>
          <w:sz w:val="28"/>
          <w:szCs w:val="28"/>
        </w:rPr>
        <w:t xml:space="preserve">      </w:t>
      </w:r>
      <w:r w:rsidR="002318C2" w:rsidRPr="0048695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338" w:rsidRPr="0048695D">
        <w:rPr>
          <w:rFonts w:ascii="Times New Roman" w:hAnsi="Times New Roman" w:cs="Times New Roman"/>
          <w:sz w:val="28"/>
          <w:szCs w:val="28"/>
        </w:rPr>
        <w:t>А.В. Слепцов</w:t>
      </w:r>
    </w:p>
    <w:sectPr w:rsidR="00E72241" w:rsidRPr="0048695D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4DF02" w14:textId="77777777" w:rsidR="008B0847" w:rsidRDefault="008B0847">
      <w:r>
        <w:separator/>
      </w:r>
    </w:p>
  </w:endnote>
  <w:endnote w:type="continuationSeparator" w:id="0">
    <w:p w14:paraId="5509C42C" w14:textId="77777777" w:rsidR="008B0847" w:rsidRDefault="008B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31BD" w14:textId="77777777" w:rsidR="006C625A" w:rsidRDefault="006C625A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6C625A" w:rsidRDefault="006C625A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84523" w14:textId="77777777" w:rsidR="008B0847" w:rsidRDefault="008B0847">
      <w:r>
        <w:separator/>
      </w:r>
    </w:p>
  </w:footnote>
  <w:footnote w:type="continuationSeparator" w:id="0">
    <w:p w14:paraId="43E4A626" w14:textId="77777777" w:rsidR="008B0847" w:rsidRDefault="008B0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DCC" w14:textId="77777777" w:rsidR="006C625A" w:rsidRDefault="006C625A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6C625A" w:rsidRDefault="006C625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6C625A" w:rsidRDefault="0048695D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77777777" w:rsidR="006C625A" w:rsidRPr="00EF77F9" w:rsidRDefault="006C625A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B1338" w:rsidRPr="005B1338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21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2306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696"/>
    <w:rsid w:val="0000038A"/>
    <w:rsid w:val="00000CD8"/>
    <w:rsid w:val="000019D1"/>
    <w:rsid w:val="00002D7A"/>
    <w:rsid w:val="00010E9B"/>
    <w:rsid w:val="00010EEC"/>
    <w:rsid w:val="00013E4F"/>
    <w:rsid w:val="00014171"/>
    <w:rsid w:val="000204D1"/>
    <w:rsid w:val="00023424"/>
    <w:rsid w:val="000249A6"/>
    <w:rsid w:val="000276E3"/>
    <w:rsid w:val="00030AE1"/>
    <w:rsid w:val="00031475"/>
    <w:rsid w:val="000321ED"/>
    <w:rsid w:val="0003346A"/>
    <w:rsid w:val="0003402E"/>
    <w:rsid w:val="000354EE"/>
    <w:rsid w:val="00043A26"/>
    <w:rsid w:val="00044131"/>
    <w:rsid w:val="000441C2"/>
    <w:rsid w:val="00045C2D"/>
    <w:rsid w:val="00047548"/>
    <w:rsid w:val="0005125F"/>
    <w:rsid w:val="00052893"/>
    <w:rsid w:val="000558AA"/>
    <w:rsid w:val="00056DC3"/>
    <w:rsid w:val="00057263"/>
    <w:rsid w:val="00060A60"/>
    <w:rsid w:val="00061378"/>
    <w:rsid w:val="000617F9"/>
    <w:rsid w:val="00063020"/>
    <w:rsid w:val="000635A7"/>
    <w:rsid w:val="000648FE"/>
    <w:rsid w:val="00067636"/>
    <w:rsid w:val="00067DC4"/>
    <w:rsid w:val="000732C2"/>
    <w:rsid w:val="00073CD5"/>
    <w:rsid w:val="00075CC5"/>
    <w:rsid w:val="00081030"/>
    <w:rsid w:val="00081AE1"/>
    <w:rsid w:val="00083031"/>
    <w:rsid w:val="00083D88"/>
    <w:rsid w:val="00087BD1"/>
    <w:rsid w:val="00090ED4"/>
    <w:rsid w:val="00092DDA"/>
    <w:rsid w:val="00094A5E"/>
    <w:rsid w:val="000950CC"/>
    <w:rsid w:val="000965CE"/>
    <w:rsid w:val="00096FD3"/>
    <w:rsid w:val="000A01F5"/>
    <w:rsid w:val="000B3C37"/>
    <w:rsid w:val="000B409C"/>
    <w:rsid w:val="000B54FC"/>
    <w:rsid w:val="000B5A50"/>
    <w:rsid w:val="000B69A0"/>
    <w:rsid w:val="000C3690"/>
    <w:rsid w:val="000C52B7"/>
    <w:rsid w:val="000C6158"/>
    <w:rsid w:val="000C732C"/>
    <w:rsid w:val="000C77D9"/>
    <w:rsid w:val="000D13CE"/>
    <w:rsid w:val="000D5691"/>
    <w:rsid w:val="000E0E78"/>
    <w:rsid w:val="000E6487"/>
    <w:rsid w:val="000E76E7"/>
    <w:rsid w:val="000F1E37"/>
    <w:rsid w:val="000F2854"/>
    <w:rsid w:val="000F2BE5"/>
    <w:rsid w:val="000F3762"/>
    <w:rsid w:val="000F5051"/>
    <w:rsid w:val="000F607D"/>
    <w:rsid w:val="000F6DF2"/>
    <w:rsid w:val="000F7D75"/>
    <w:rsid w:val="00101356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26151"/>
    <w:rsid w:val="001273FD"/>
    <w:rsid w:val="00131255"/>
    <w:rsid w:val="001318ED"/>
    <w:rsid w:val="00137CE3"/>
    <w:rsid w:val="00137D90"/>
    <w:rsid w:val="00163B25"/>
    <w:rsid w:val="00164B7A"/>
    <w:rsid w:val="00166696"/>
    <w:rsid w:val="0017333F"/>
    <w:rsid w:val="00173E26"/>
    <w:rsid w:val="00174926"/>
    <w:rsid w:val="00174ADC"/>
    <w:rsid w:val="00176134"/>
    <w:rsid w:val="00177669"/>
    <w:rsid w:val="001806BB"/>
    <w:rsid w:val="001811D8"/>
    <w:rsid w:val="00184A01"/>
    <w:rsid w:val="00185DF2"/>
    <w:rsid w:val="00185F70"/>
    <w:rsid w:val="0019078B"/>
    <w:rsid w:val="00192C77"/>
    <w:rsid w:val="00196B94"/>
    <w:rsid w:val="00196DC9"/>
    <w:rsid w:val="001A0A59"/>
    <w:rsid w:val="001A2E01"/>
    <w:rsid w:val="001A3ACC"/>
    <w:rsid w:val="001A3C6C"/>
    <w:rsid w:val="001A3EEE"/>
    <w:rsid w:val="001B4490"/>
    <w:rsid w:val="001C0CB8"/>
    <w:rsid w:val="001C198C"/>
    <w:rsid w:val="001C1AF4"/>
    <w:rsid w:val="001C3068"/>
    <w:rsid w:val="001C34FA"/>
    <w:rsid w:val="001C53D4"/>
    <w:rsid w:val="001C6AA0"/>
    <w:rsid w:val="001D16B6"/>
    <w:rsid w:val="001D381F"/>
    <w:rsid w:val="001D5511"/>
    <w:rsid w:val="001D5F73"/>
    <w:rsid w:val="001E2FC2"/>
    <w:rsid w:val="001E326F"/>
    <w:rsid w:val="001E3619"/>
    <w:rsid w:val="001E3E4E"/>
    <w:rsid w:val="001E3FCB"/>
    <w:rsid w:val="001E6512"/>
    <w:rsid w:val="001F009E"/>
    <w:rsid w:val="001F54B1"/>
    <w:rsid w:val="001F749F"/>
    <w:rsid w:val="001F79AB"/>
    <w:rsid w:val="001F7F5C"/>
    <w:rsid w:val="0020796D"/>
    <w:rsid w:val="002124FD"/>
    <w:rsid w:val="00213645"/>
    <w:rsid w:val="002155EF"/>
    <w:rsid w:val="00217AB5"/>
    <w:rsid w:val="002239BB"/>
    <w:rsid w:val="00226E0F"/>
    <w:rsid w:val="002318C2"/>
    <w:rsid w:val="00232D8D"/>
    <w:rsid w:val="0023344D"/>
    <w:rsid w:val="002347E0"/>
    <w:rsid w:val="002373BB"/>
    <w:rsid w:val="00240E60"/>
    <w:rsid w:val="002446CE"/>
    <w:rsid w:val="00250A73"/>
    <w:rsid w:val="00250C2C"/>
    <w:rsid w:val="00253821"/>
    <w:rsid w:val="00254586"/>
    <w:rsid w:val="00255422"/>
    <w:rsid w:val="00255795"/>
    <w:rsid w:val="00255D9F"/>
    <w:rsid w:val="002627BF"/>
    <w:rsid w:val="0026379C"/>
    <w:rsid w:val="002664B0"/>
    <w:rsid w:val="00267B04"/>
    <w:rsid w:val="00271E6B"/>
    <w:rsid w:val="00271F5B"/>
    <w:rsid w:val="00272D4F"/>
    <w:rsid w:val="00273109"/>
    <w:rsid w:val="002768CF"/>
    <w:rsid w:val="0028270E"/>
    <w:rsid w:val="00286AC9"/>
    <w:rsid w:val="00286F29"/>
    <w:rsid w:val="002870F7"/>
    <w:rsid w:val="002919D6"/>
    <w:rsid w:val="00292217"/>
    <w:rsid w:val="002928F3"/>
    <w:rsid w:val="002961CD"/>
    <w:rsid w:val="0029651C"/>
    <w:rsid w:val="002A390A"/>
    <w:rsid w:val="002A4FCF"/>
    <w:rsid w:val="002A5887"/>
    <w:rsid w:val="002A7798"/>
    <w:rsid w:val="002A7BE3"/>
    <w:rsid w:val="002B0ABB"/>
    <w:rsid w:val="002B2751"/>
    <w:rsid w:val="002B31A9"/>
    <w:rsid w:val="002B45FE"/>
    <w:rsid w:val="002B482E"/>
    <w:rsid w:val="002B5CC3"/>
    <w:rsid w:val="002C0A22"/>
    <w:rsid w:val="002C1443"/>
    <w:rsid w:val="002C2292"/>
    <w:rsid w:val="002C30C3"/>
    <w:rsid w:val="002C332A"/>
    <w:rsid w:val="002C4594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75D9"/>
    <w:rsid w:val="00307BA1"/>
    <w:rsid w:val="00310280"/>
    <w:rsid w:val="00310F87"/>
    <w:rsid w:val="0031393A"/>
    <w:rsid w:val="00320671"/>
    <w:rsid w:val="003210A9"/>
    <w:rsid w:val="00325A9A"/>
    <w:rsid w:val="00325BE4"/>
    <w:rsid w:val="00326133"/>
    <w:rsid w:val="00332E76"/>
    <w:rsid w:val="003330E5"/>
    <w:rsid w:val="00333AA9"/>
    <w:rsid w:val="003354FC"/>
    <w:rsid w:val="003400A0"/>
    <w:rsid w:val="003429AC"/>
    <w:rsid w:val="003436DF"/>
    <w:rsid w:val="00344C40"/>
    <w:rsid w:val="003450C0"/>
    <w:rsid w:val="00345117"/>
    <w:rsid w:val="0034782E"/>
    <w:rsid w:val="003478BC"/>
    <w:rsid w:val="00347904"/>
    <w:rsid w:val="00353B06"/>
    <w:rsid w:val="00355242"/>
    <w:rsid w:val="00356935"/>
    <w:rsid w:val="003602DD"/>
    <w:rsid w:val="0036030E"/>
    <w:rsid w:val="00361DEB"/>
    <w:rsid w:val="003625F7"/>
    <w:rsid w:val="0036293A"/>
    <w:rsid w:val="003636EF"/>
    <w:rsid w:val="00363777"/>
    <w:rsid w:val="00370D31"/>
    <w:rsid w:val="00371B0B"/>
    <w:rsid w:val="00373424"/>
    <w:rsid w:val="003819BF"/>
    <w:rsid w:val="0038253C"/>
    <w:rsid w:val="00382C83"/>
    <w:rsid w:val="003870DD"/>
    <w:rsid w:val="00390461"/>
    <w:rsid w:val="00391171"/>
    <w:rsid w:val="00391797"/>
    <w:rsid w:val="00393839"/>
    <w:rsid w:val="00394FD7"/>
    <w:rsid w:val="00395512"/>
    <w:rsid w:val="00395F35"/>
    <w:rsid w:val="00397D57"/>
    <w:rsid w:val="003A0538"/>
    <w:rsid w:val="003A0CC2"/>
    <w:rsid w:val="003A3B82"/>
    <w:rsid w:val="003A4445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EA"/>
    <w:rsid w:val="003C39FD"/>
    <w:rsid w:val="003C3BDC"/>
    <w:rsid w:val="003C44D1"/>
    <w:rsid w:val="003C44EC"/>
    <w:rsid w:val="003C464C"/>
    <w:rsid w:val="003C554F"/>
    <w:rsid w:val="003C7B82"/>
    <w:rsid w:val="003C7C3B"/>
    <w:rsid w:val="003D12BD"/>
    <w:rsid w:val="003D1456"/>
    <w:rsid w:val="003D66E3"/>
    <w:rsid w:val="003D723B"/>
    <w:rsid w:val="003D735A"/>
    <w:rsid w:val="003E574C"/>
    <w:rsid w:val="003E5859"/>
    <w:rsid w:val="003E7EC3"/>
    <w:rsid w:val="003E7F16"/>
    <w:rsid w:val="003F0CB9"/>
    <w:rsid w:val="003F1AE9"/>
    <w:rsid w:val="003F2F56"/>
    <w:rsid w:val="003F3C6E"/>
    <w:rsid w:val="003F427A"/>
    <w:rsid w:val="003F4F17"/>
    <w:rsid w:val="003F5022"/>
    <w:rsid w:val="003F5378"/>
    <w:rsid w:val="003F5A14"/>
    <w:rsid w:val="003F6A49"/>
    <w:rsid w:val="00400391"/>
    <w:rsid w:val="00400E55"/>
    <w:rsid w:val="00401094"/>
    <w:rsid w:val="00403AD9"/>
    <w:rsid w:val="00405D2F"/>
    <w:rsid w:val="004064FD"/>
    <w:rsid w:val="00407522"/>
    <w:rsid w:val="00414ECB"/>
    <w:rsid w:val="00414F3F"/>
    <w:rsid w:val="004218B3"/>
    <w:rsid w:val="00421B9F"/>
    <w:rsid w:val="0042410A"/>
    <w:rsid w:val="0043348C"/>
    <w:rsid w:val="00433F8C"/>
    <w:rsid w:val="00434897"/>
    <w:rsid w:val="004354A3"/>
    <w:rsid w:val="00440461"/>
    <w:rsid w:val="00441F01"/>
    <w:rsid w:val="00444BD8"/>
    <w:rsid w:val="00447224"/>
    <w:rsid w:val="00447233"/>
    <w:rsid w:val="00455B03"/>
    <w:rsid w:val="004569DB"/>
    <w:rsid w:val="0046086E"/>
    <w:rsid w:val="004609DF"/>
    <w:rsid w:val="004677A8"/>
    <w:rsid w:val="00471490"/>
    <w:rsid w:val="00471E92"/>
    <w:rsid w:val="0047237A"/>
    <w:rsid w:val="004726DB"/>
    <w:rsid w:val="00473979"/>
    <w:rsid w:val="004772DA"/>
    <w:rsid w:val="00477CD5"/>
    <w:rsid w:val="00481134"/>
    <w:rsid w:val="0048632D"/>
    <w:rsid w:val="0048695D"/>
    <w:rsid w:val="00486CB0"/>
    <w:rsid w:val="004940A9"/>
    <w:rsid w:val="00494466"/>
    <w:rsid w:val="0049469F"/>
    <w:rsid w:val="00496C9B"/>
    <w:rsid w:val="004A540D"/>
    <w:rsid w:val="004B07AE"/>
    <w:rsid w:val="004B1DF1"/>
    <w:rsid w:val="004B299C"/>
    <w:rsid w:val="004B2E33"/>
    <w:rsid w:val="004B3173"/>
    <w:rsid w:val="004B5F2A"/>
    <w:rsid w:val="004C44F1"/>
    <w:rsid w:val="004C4AD0"/>
    <w:rsid w:val="004D2A75"/>
    <w:rsid w:val="004D3D16"/>
    <w:rsid w:val="004D5B62"/>
    <w:rsid w:val="004E0C3A"/>
    <w:rsid w:val="004E2654"/>
    <w:rsid w:val="004E3387"/>
    <w:rsid w:val="004E761A"/>
    <w:rsid w:val="004F1D26"/>
    <w:rsid w:val="004F2972"/>
    <w:rsid w:val="004F29DA"/>
    <w:rsid w:val="004F4155"/>
    <w:rsid w:val="004F4B77"/>
    <w:rsid w:val="004F5A0D"/>
    <w:rsid w:val="004F66E6"/>
    <w:rsid w:val="004F6FA5"/>
    <w:rsid w:val="005006C2"/>
    <w:rsid w:val="00504FE3"/>
    <w:rsid w:val="00510673"/>
    <w:rsid w:val="00511AF5"/>
    <w:rsid w:val="00513E31"/>
    <w:rsid w:val="005144E8"/>
    <w:rsid w:val="0051748A"/>
    <w:rsid w:val="00520817"/>
    <w:rsid w:val="005219EB"/>
    <w:rsid w:val="00524913"/>
    <w:rsid w:val="00525706"/>
    <w:rsid w:val="00527358"/>
    <w:rsid w:val="005310B6"/>
    <w:rsid w:val="0053392C"/>
    <w:rsid w:val="005345CD"/>
    <w:rsid w:val="00537429"/>
    <w:rsid w:val="00546265"/>
    <w:rsid w:val="0055056C"/>
    <w:rsid w:val="005568DE"/>
    <w:rsid w:val="00557625"/>
    <w:rsid w:val="00560540"/>
    <w:rsid w:val="0056451A"/>
    <w:rsid w:val="00565742"/>
    <w:rsid w:val="00565A4F"/>
    <w:rsid w:val="00566398"/>
    <w:rsid w:val="005666D4"/>
    <w:rsid w:val="00566C51"/>
    <w:rsid w:val="00567ECC"/>
    <w:rsid w:val="00575620"/>
    <w:rsid w:val="00575A0A"/>
    <w:rsid w:val="00575F47"/>
    <w:rsid w:val="005762BB"/>
    <w:rsid w:val="005766BB"/>
    <w:rsid w:val="00576945"/>
    <w:rsid w:val="00582087"/>
    <w:rsid w:val="00583680"/>
    <w:rsid w:val="00587648"/>
    <w:rsid w:val="00587D9D"/>
    <w:rsid w:val="005918A6"/>
    <w:rsid w:val="00593BFE"/>
    <w:rsid w:val="0059452A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6F29"/>
    <w:rsid w:val="005C7A89"/>
    <w:rsid w:val="005D0FDC"/>
    <w:rsid w:val="005D7FEB"/>
    <w:rsid w:val="005E3AEF"/>
    <w:rsid w:val="005E3B20"/>
    <w:rsid w:val="005E49BF"/>
    <w:rsid w:val="005F0D2D"/>
    <w:rsid w:val="005F3E5E"/>
    <w:rsid w:val="005F5536"/>
    <w:rsid w:val="005F5D11"/>
    <w:rsid w:val="005F6371"/>
    <w:rsid w:val="005F6EE0"/>
    <w:rsid w:val="005F74D6"/>
    <w:rsid w:val="00602EE3"/>
    <w:rsid w:val="0060478B"/>
    <w:rsid w:val="00605A5E"/>
    <w:rsid w:val="006118B9"/>
    <w:rsid w:val="00611B2A"/>
    <w:rsid w:val="00620CF1"/>
    <w:rsid w:val="006254DC"/>
    <w:rsid w:val="00631C2A"/>
    <w:rsid w:val="0063203F"/>
    <w:rsid w:val="006322C9"/>
    <w:rsid w:val="00634FDA"/>
    <w:rsid w:val="00640349"/>
    <w:rsid w:val="00641C9D"/>
    <w:rsid w:val="006431EC"/>
    <w:rsid w:val="00650617"/>
    <w:rsid w:val="006512E1"/>
    <w:rsid w:val="006514B9"/>
    <w:rsid w:val="0065157C"/>
    <w:rsid w:val="0065388D"/>
    <w:rsid w:val="006540C9"/>
    <w:rsid w:val="0065483F"/>
    <w:rsid w:val="00655EFB"/>
    <w:rsid w:val="00657C4A"/>
    <w:rsid w:val="00660151"/>
    <w:rsid w:val="0066045B"/>
    <w:rsid w:val="006604D5"/>
    <w:rsid w:val="00661922"/>
    <w:rsid w:val="00663EA6"/>
    <w:rsid w:val="00665CB2"/>
    <w:rsid w:val="00670E82"/>
    <w:rsid w:val="006733C7"/>
    <w:rsid w:val="00673D0C"/>
    <w:rsid w:val="00677065"/>
    <w:rsid w:val="006779F0"/>
    <w:rsid w:val="00677C0F"/>
    <w:rsid w:val="006843C5"/>
    <w:rsid w:val="0068471A"/>
    <w:rsid w:val="006869E6"/>
    <w:rsid w:val="00690AEC"/>
    <w:rsid w:val="00690F4C"/>
    <w:rsid w:val="006942BC"/>
    <w:rsid w:val="0069562F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1A7B"/>
    <w:rsid w:val="006C3503"/>
    <w:rsid w:val="006C361B"/>
    <w:rsid w:val="006C4428"/>
    <w:rsid w:val="006C45F5"/>
    <w:rsid w:val="006C56E8"/>
    <w:rsid w:val="006C625A"/>
    <w:rsid w:val="006C77AC"/>
    <w:rsid w:val="006D2624"/>
    <w:rsid w:val="006D6A2C"/>
    <w:rsid w:val="006E0DFF"/>
    <w:rsid w:val="006E18D1"/>
    <w:rsid w:val="006E2019"/>
    <w:rsid w:val="006E2F54"/>
    <w:rsid w:val="006E4276"/>
    <w:rsid w:val="006E67AE"/>
    <w:rsid w:val="006E77C7"/>
    <w:rsid w:val="006E7DDD"/>
    <w:rsid w:val="006F5AC2"/>
    <w:rsid w:val="00702B40"/>
    <w:rsid w:val="00703A41"/>
    <w:rsid w:val="0070431A"/>
    <w:rsid w:val="00704B15"/>
    <w:rsid w:val="00705F58"/>
    <w:rsid w:val="007116A5"/>
    <w:rsid w:val="00711909"/>
    <w:rsid w:val="007125B2"/>
    <w:rsid w:val="00712D4B"/>
    <w:rsid w:val="007132B1"/>
    <w:rsid w:val="00714B6B"/>
    <w:rsid w:val="00714BEC"/>
    <w:rsid w:val="00716687"/>
    <w:rsid w:val="00723BC9"/>
    <w:rsid w:val="00724AFA"/>
    <w:rsid w:val="00725279"/>
    <w:rsid w:val="00735230"/>
    <w:rsid w:val="00742D6E"/>
    <w:rsid w:val="00750E6B"/>
    <w:rsid w:val="007519AF"/>
    <w:rsid w:val="007537BC"/>
    <w:rsid w:val="007666D0"/>
    <w:rsid w:val="00767EDF"/>
    <w:rsid w:val="007716F5"/>
    <w:rsid w:val="00771DDA"/>
    <w:rsid w:val="00772CFB"/>
    <w:rsid w:val="00775502"/>
    <w:rsid w:val="00776E02"/>
    <w:rsid w:val="00777491"/>
    <w:rsid w:val="00777F6E"/>
    <w:rsid w:val="00781561"/>
    <w:rsid w:val="00782411"/>
    <w:rsid w:val="00784E0F"/>
    <w:rsid w:val="00784E51"/>
    <w:rsid w:val="007860AA"/>
    <w:rsid w:val="0078740E"/>
    <w:rsid w:val="007926AF"/>
    <w:rsid w:val="007941FE"/>
    <w:rsid w:val="00794BA0"/>
    <w:rsid w:val="007A150D"/>
    <w:rsid w:val="007A2475"/>
    <w:rsid w:val="007A48EE"/>
    <w:rsid w:val="007A54F5"/>
    <w:rsid w:val="007A5E8C"/>
    <w:rsid w:val="007B58EF"/>
    <w:rsid w:val="007B5CC9"/>
    <w:rsid w:val="007C0A45"/>
    <w:rsid w:val="007C0E10"/>
    <w:rsid w:val="007C67E0"/>
    <w:rsid w:val="007C710C"/>
    <w:rsid w:val="007C7CAD"/>
    <w:rsid w:val="007D591F"/>
    <w:rsid w:val="007D7774"/>
    <w:rsid w:val="007E189C"/>
    <w:rsid w:val="007E30A6"/>
    <w:rsid w:val="007E69AD"/>
    <w:rsid w:val="007F001F"/>
    <w:rsid w:val="007F0B82"/>
    <w:rsid w:val="007F3A78"/>
    <w:rsid w:val="007F6D98"/>
    <w:rsid w:val="007F73B4"/>
    <w:rsid w:val="007F7886"/>
    <w:rsid w:val="008109B8"/>
    <w:rsid w:val="008146DC"/>
    <w:rsid w:val="0082099C"/>
    <w:rsid w:val="008221C0"/>
    <w:rsid w:val="00822FC1"/>
    <w:rsid w:val="00826149"/>
    <w:rsid w:val="0083200D"/>
    <w:rsid w:val="00833636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2FC"/>
    <w:rsid w:val="008601A5"/>
    <w:rsid w:val="00860E6F"/>
    <w:rsid w:val="0086296E"/>
    <w:rsid w:val="008635EB"/>
    <w:rsid w:val="00870AB9"/>
    <w:rsid w:val="00870ED9"/>
    <w:rsid w:val="008720EF"/>
    <w:rsid w:val="00873BF6"/>
    <w:rsid w:val="00876A30"/>
    <w:rsid w:val="00882DEE"/>
    <w:rsid w:val="00883080"/>
    <w:rsid w:val="008840E4"/>
    <w:rsid w:val="00884E1F"/>
    <w:rsid w:val="008906FD"/>
    <w:rsid w:val="00892C81"/>
    <w:rsid w:val="008933D3"/>
    <w:rsid w:val="00894EBD"/>
    <w:rsid w:val="00895208"/>
    <w:rsid w:val="008972B5"/>
    <w:rsid w:val="00897CF0"/>
    <w:rsid w:val="008A04F3"/>
    <w:rsid w:val="008A1890"/>
    <w:rsid w:val="008A2726"/>
    <w:rsid w:val="008A2FBE"/>
    <w:rsid w:val="008A4CFE"/>
    <w:rsid w:val="008A55F3"/>
    <w:rsid w:val="008A70AB"/>
    <w:rsid w:val="008A75CD"/>
    <w:rsid w:val="008B06E1"/>
    <w:rsid w:val="008B0847"/>
    <w:rsid w:val="008B1BA7"/>
    <w:rsid w:val="008B381C"/>
    <w:rsid w:val="008B5639"/>
    <w:rsid w:val="008B5A56"/>
    <w:rsid w:val="008C3F29"/>
    <w:rsid w:val="008C4850"/>
    <w:rsid w:val="008C5417"/>
    <w:rsid w:val="008C7BD7"/>
    <w:rsid w:val="008D0634"/>
    <w:rsid w:val="008D0ADD"/>
    <w:rsid w:val="008D12A3"/>
    <w:rsid w:val="008D3D94"/>
    <w:rsid w:val="008E153B"/>
    <w:rsid w:val="008E224E"/>
    <w:rsid w:val="008E4294"/>
    <w:rsid w:val="008E4360"/>
    <w:rsid w:val="008E5763"/>
    <w:rsid w:val="008E7105"/>
    <w:rsid w:val="008F157E"/>
    <w:rsid w:val="008F2556"/>
    <w:rsid w:val="008F4C28"/>
    <w:rsid w:val="008F6D8E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82B"/>
    <w:rsid w:val="00932ECA"/>
    <w:rsid w:val="00935B00"/>
    <w:rsid w:val="00940549"/>
    <w:rsid w:val="00943388"/>
    <w:rsid w:val="00944EDF"/>
    <w:rsid w:val="00946501"/>
    <w:rsid w:val="00947B93"/>
    <w:rsid w:val="00950FB4"/>
    <w:rsid w:val="00952480"/>
    <w:rsid w:val="00955C99"/>
    <w:rsid w:val="00957004"/>
    <w:rsid w:val="00963904"/>
    <w:rsid w:val="00964CAB"/>
    <w:rsid w:val="00965293"/>
    <w:rsid w:val="0096653D"/>
    <w:rsid w:val="00966FAB"/>
    <w:rsid w:val="00967220"/>
    <w:rsid w:val="0097275B"/>
    <w:rsid w:val="00973299"/>
    <w:rsid w:val="00976E2A"/>
    <w:rsid w:val="0097756C"/>
    <w:rsid w:val="00980863"/>
    <w:rsid w:val="00981D13"/>
    <w:rsid w:val="00981DB6"/>
    <w:rsid w:val="00981DC4"/>
    <w:rsid w:val="0098212D"/>
    <w:rsid w:val="00982682"/>
    <w:rsid w:val="00983FCB"/>
    <w:rsid w:val="00985947"/>
    <w:rsid w:val="00986C7E"/>
    <w:rsid w:val="009931E2"/>
    <w:rsid w:val="009A0B50"/>
    <w:rsid w:val="009A112C"/>
    <w:rsid w:val="009A18B9"/>
    <w:rsid w:val="009A3936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81F"/>
    <w:rsid w:val="009E78B9"/>
    <w:rsid w:val="009F044B"/>
    <w:rsid w:val="009F5C72"/>
    <w:rsid w:val="009F77AE"/>
    <w:rsid w:val="00A0272B"/>
    <w:rsid w:val="00A0432D"/>
    <w:rsid w:val="00A0487F"/>
    <w:rsid w:val="00A066BE"/>
    <w:rsid w:val="00A105D2"/>
    <w:rsid w:val="00A11582"/>
    <w:rsid w:val="00A125C9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D01"/>
    <w:rsid w:val="00A663DD"/>
    <w:rsid w:val="00A6650F"/>
    <w:rsid w:val="00A66926"/>
    <w:rsid w:val="00A674B8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4DF"/>
    <w:rsid w:val="00A9653A"/>
    <w:rsid w:val="00AA14A8"/>
    <w:rsid w:val="00AA1666"/>
    <w:rsid w:val="00AA3C08"/>
    <w:rsid w:val="00AA4336"/>
    <w:rsid w:val="00AA4FF6"/>
    <w:rsid w:val="00AA7302"/>
    <w:rsid w:val="00AA76B7"/>
    <w:rsid w:val="00AA7DAE"/>
    <w:rsid w:val="00AB030D"/>
    <w:rsid w:val="00AB0AF1"/>
    <w:rsid w:val="00AB16B3"/>
    <w:rsid w:val="00AB3838"/>
    <w:rsid w:val="00AC0524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4B1F"/>
    <w:rsid w:val="00AE7BB8"/>
    <w:rsid w:val="00AF061D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26A6"/>
    <w:rsid w:val="00B25F9C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42DA6"/>
    <w:rsid w:val="00B44141"/>
    <w:rsid w:val="00B45D02"/>
    <w:rsid w:val="00B479AA"/>
    <w:rsid w:val="00B50965"/>
    <w:rsid w:val="00B50E6B"/>
    <w:rsid w:val="00B51DD0"/>
    <w:rsid w:val="00B53594"/>
    <w:rsid w:val="00B537D5"/>
    <w:rsid w:val="00B5798C"/>
    <w:rsid w:val="00B579CF"/>
    <w:rsid w:val="00B65972"/>
    <w:rsid w:val="00B70BF5"/>
    <w:rsid w:val="00B7125A"/>
    <w:rsid w:val="00B742B5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296"/>
    <w:rsid w:val="00BB323D"/>
    <w:rsid w:val="00BB42A8"/>
    <w:rsid w:val="00BB7D90"/>
    <w:rsid w:val="00BC0D5F"/>
    <w:rsid w:val="00BC0E1E"/>
    <w:rsid w:val="00BC1070"/>
    <w:rsid w:val="00BC1548"/>
    <w:rsid w:val="00BC182D"/>
    <w:rsid w:val="00BC1B2E"/>
    <w:rsid w:val="00BD280F"/>
    <w:rsid w:val="00BD2C3F"/>
    <w:rsid w:val="00BD30D7"/>
    <w:rsid w:val="00BD4C96"/>
    <w:rsid w:val="00BE6662"/>
    <w:rsid w:val="00BF07EB"/>
    <w:rsid w:val="00BF0E52"/>
    <w:rsid w:val="00BF4C73"/>
    <w:rsid w:val="00BF6976"/>
    <w:rsid w:val="00C029E5"/>
    <w:rsid w:val="00C03C36"/>
    <w:rsid w:val="00C076B9"/>
    <w:rsid w:val="00C11AF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36A8"/>
    <w:rsid w:val="00C5423D"/>
    <w:rsid w:val="00C55882"/>
    <w:rsid w:val="00C562AF"/>
    <w:rsid w:val="00C603F5"/>
    <w:rsid w:val="00C61D88"/>
    <w:rsid w:val="00C62F2E"/>
    <w:rsid w:val="00C66AB0"/>
    <w:rsid w:val="00C66CEB"/>
    <w:rsid w:val="00C70EB0"/>
    <w:rsid w:val="00C80F74"/>
    <w:rsid w:val="00C84B7E"/>
    <w:rsid w:val="00C85E01"/>
    <w:rsid w:val="00C87195"/>
    <w:rsid w:val="00C92EA8"/>
    <w:rsid w:val="00C94BD3"/>
    <w:rsid w:val="00C954A4"/>
    <w:rsid w:val="00C958B2"/>
    <w:rsid w:val="00C96828"/>
    <w:rsid w:val="00CA3061"/>
    <w:rsid w:val="00CA640D"/>
    <w:rsid w:val="00CA65B9"/>
    <w:rsid w:val="00CB0879"/>
    <w:rsid w:val="00CB1597"/>
    <w:rsid w:val="00CB3013"/>
    <w:rsid w:val="00CC1C8D"/>
    <w:rsid w:val="00CC4CE0"/>
    <w:rsid w:val="00CC5DB5"/>
    <w:rsid w:val="00CD1CF5"/>
    <w:rsid w:val="00CD3C58"/>
    <w:rsid w:val="00CD5E69"/>
    <w:rsid w:val="00CD73E0"/>
    <w:rsid w:val="00CE2D0B"/>
    <w:rsid w:val="00CE4C75"/>
    <w:rsid w:val="00CE5E39"/>
    <w:rsid w:val="00CE6764"/>
    <w:rsid w:val="00CE759A"/>
    <w:rsid w:val="00CF031A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8E6"/>
    <w:rsid w:val="00D349E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911B6"/>
    <w:rsid w:val="00D91C28"/>
    <w:rsid w:val="00D91F23"/>
    <w:rsid w:val="00DA22E0"/>
    <w:rsid w:val="00DA4520"/>
    <w:rsid w:val="00DA53FE"/>
    <w:rsid w:val="00DA68EF"/>
    <w:rsid w:val="00DB17B5"/>
    <w:rsid w:val="00DB1F1E"/>
    <w:rsid w:val="00DB2963"/>
    <w:rsid w:val="00DB739E"/>
    <w:rsid w:val="00DB7FC6"/>
    <w:rsid w:val="00DC275A"/>
    <w:rsid w:val="00DC4253"/>
    <w:rsid w:val="00DC5691"/>
    <w:rsid w:val="00DD6F63"/>
    <w:rsid w:val="00DE08C0"/>
    <w:rsid w:val="00DE36AC"/>
    <w:rsid w:val="00DE3924"/>
    <w:rsid w:val="00DE4A20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4368"/>
    <w:rsid w:val="00E1441E"/>
    <w:rsid w:val="00E2044D"/>
    <w:rsid w:val="00E211D7"/>
    <w:rsid w:val="00E23A3E"/>
    <w:rsid w:val="00E2494D"/>
    <w:rsid w:val="00E26577"/>
    <w:rsid w:val="00E30108"/>
    <w:rsid w:val="00E3056D"/>
    <w:rsid w:val="00E315C7"/>
    <w:rsid w:val="00E3169D"/>
    <w:rsid w:val="00E31B91"/>
    <w:rsid w:val="00E32CA1"/>
    <w:rsid w:val="00E3346C"/>
    <w:rsid w:val="00E40177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236F"/>
    <w:rsid w:val="00E83142"/>
    <w:rsid w:val="00E83961"/>
    <w:rsid w:val="00E9057E"/>
    <w:rsid w:val="00E92158"/>
    <w:rsid w:val="00E92CB6"/>
    <w:rsid w:val="00E93227"/>
    <w:rsid w:val="00E94DCC"/>
    <w:rsid w:val="00E95E5A"/>
    <w:rsid w:val="00E96CBD"/>
    <w:rsid w:val="00EA0420"/>
    <w:rsid w:val="00EA10E2"/>
    <w:rsid w:val="00EA16D6"/>
    <w:rsid w:val="00EA22F4"/>
    <w:rsid w:val="00EA5C8E"/>
    <w:rsid w:val="00EB0225"/>
    <w:rsid w:val="00EB05D3"/>
    <w:rsid w:val="00EB0F2B"/>
    <w:rsid w:val="00EB0FEA"/>
    <w:rsid w:val="00EB3720"/>
    <w:rsid w:val="00EB4DEC"/>
    <w:rsid w:val="00EB71C5"/>
    <w:rsid w:val="00EB73C5"/>
    <w:rsid w:val="00EC053A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03EF8"/>
    <w:rsid w:val="00F06974"/>
    <w:rsid w:val="00F104CB"/>
    <w:rsid w:val="00F11DEE"/>
    <w:rsid w:val="00F1797F"/>
    <w:rsid w:val="00F205B4"/>
    <w:rsid w:val="00F21FC9"/>
    <w:rsid w:val="00F220BF"/>
    <w:rsid w:val="00F2289B"/>
    <w:rsid w:val="00F229C6"/>
    <w:rsid w:val="00F22C6A"/>
    <w:rsid w:val="00F23C7A"/>
    <w:rsid w:val="00F31963"/>
    <w:rsid w:val="00F34054"/>
    <w:rsid w:val="00F340B7"/>
    <w:rsid w:val="00F34216"/>
    <w:rsid w:val="00F3653B"/>
    <w:rsid w:val="00F40BF8"/>
    <w:rsid w:val="00F4161D"/>
    <w:rsid w:val="00F41F6A"/>
    <w:rsid w:val="00F43A0A"/>
    <w:rsid w:val="00F44185"/>
    <w:rsid w:val="00F457D4"/>
    <w:rsid w:val="00F4663E"/>
    <w:rsid w:val="00F51FC8"/>
    <w:rsid w:val="00F5255D"/>
    <w:rsid w:val="00F52795"/>
    <w:rsid w:val="00F55C21"/>
    <w:rsid w:val="00F579A9"/>
    <w:rsid w:val="00F66033"/>
    <w:rsid w:val="00F71116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BE7"/>
    <w:rsid w:val="00F912F2"/>
    <w:rsid w:val="00F91B9A"/>
    <w:rsid w:val="00F94E82"/>
    <w:rsid w:val="00F95869"/>
    <w:rsid w:val="00F97482"/>
    <w:rsid w:val="00FA19FC"/>
    <w:rsid w:val="00FA3D97"/>
    <w:rsid w:val="00FB0E78"/>
    <w:rsid w:val="00FB2517"/>
    <w:rsid w:val="00FB3A53"/>
    <w:rsid w:val="00FB6C95"/>
    <w:rsid w:val="00FB7E6A"/>
    <w:rsid w:val="00FC0AF2"/>
    <w:rsid w:val="00FC1473"/>
    <w:rsid w:val="00FC3284"/>
    <w:rsid w:val="00FC7FEB"/>
    <w:rsid w:val="00FD394A"/>
    <w:rsid w:val="00FD39C8"/>
    <w:rsid w:val="00FD54E7"/>
    <w:rsid w:val="00FD6BD4"/>
    <w:rsid w:val="00FE12F9"/>
    <w:rsid w:val="00FE1CBD"/>
    <w:rsid w:val="00FE1F44"/>
    <w:rsid w:val="00FE4785"/>
    <w:rsid w:val="00FE5CB3"/>
    <w:rsid w:val="00FF0CC4"/>
    <w:rsid w:val="00FF1FE8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17F82FF5-7578-469A-AF98-54C07406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C6E7A-45C6-43A4-B928-07082A16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3145</TotalTime>
  <Pages>21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User11</cp:lastModifiedBy>
  <cp:revision>621</cp:revision>
  <cp:lastPrinted>2025-12-22T08:55:00Z</cp:lastPrinted>
  <dcterms:created xsi:type="dcterms:W3CDTF">2019-11-05T09:38:00Z</dcterms:created>
  <dcterms:modified xsi:type="dcterms:W3CDTF">2026-01-12T08:34:00Z</dcterms:modified>
</cp:coreProperties>
</file>